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0E9C1" w14:textId="77777777" w:rsidR="00AE2FDC" w:rsidRPr="004F3407" w:rsidRDefault="00AF740E" w:rsidP="004F16FC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spacing w:val="-12"/>
          <w:kern w:val="36"/>
          <w:sz w:val="32"/>
          <w:szCs w:val="24"/>
          <w:u w:val="single"/>
          <w:lang w:val="ru-RU"/>
        </w:rPr>
      </w:pPr>
      <w:r w:rsidRPr="004F3407">
        <w:rPr>
          <w:rFonts w:ascii="Tahoma" w:eastAsia="Times New Roman" w:hAnsi="Tahoma" w:cs="Tahoma"/>
          <w:b/>
          <w:bCs/>
          <w:spacing w:val="-12"/>
          <w:kern w:val="36"/>
          <w:sz w:val="32"/>
          <w:szCs w:val="24"/>
          <w:u w:val="single"/>
          <w:lang w:val="ru-RU"/>
        </w:rPr>
        <w:t>Если есть выбор я лично предпочитаю  лаборатори</w:t>
      </w:r>
      <w:r w:rsidR="00AE2FDC" w:rsidRPr="004F3407">
        <w:rPr>
          <w:rFonts w:ascii="Tahoma" w:eastAsia="Times New Roman" w:hAnsi="Tahoma" w:cs="Tahoma"/>
          <w:b/>
          <w:bCs/>
          <w:spacing w:val="-12"/>
          <w:kern w:val="36"/>
          <w:sz w:val="32"/>
          <w:szCs w:val="24"/>
          <w:u w:val="single"/>
          <w:lang w:val="ru-RU"/>
        </w:rPr>
        <w:t>и:</w:t>
      </w:r>
    </w:p>
    <w:p w14:paraId="6F849223" w14:textId="00C8AB37" w:rsidR="004F16FC" w:rsidRPr="00E75B82" w:rsidRDefault="004F16FC" w:rsidP="004F16FC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spacing w:val="-12"/>
          <w:kern w:val="36"/>
          <w:sz w:val="32"/>
          <w:szCs w:val="24"/>
          <w:u w:val="single"/>
          <w:lang w:val="ru-RU"/>
        </w:rPr>
      </w:pPr>
      <w:r w:rsidRPr="004F3407">
        <w:rPr>
          <w:rFonts w:ascii="Tahoma" w:eastAsia="Times New Roman" w:hAnsi="Tahoma" w:cs="Tahoma"/>
          <w:b/>
          <w:bCs/>
          <w:spacing w:val="-12"/>
          <w:kern w:val="36"/>
          <w:sz w:val="32"/>
          <w:szCs w:val="24"/>
          <w:u w:val="single"/>
          <w:lang w:val="ru-RU"/>
        </w:rPr>
        <w:t xml:space="preserve"> </w:t>
      </w:r>
      <w:r w:rsidRPr="004F3407">
        <w:rPr>
          <w:rFonts w:ascii="Tahoma" w:eastAsia="Times New Roman" w:hAnsi="Tahoma" w:cs="Tahoma"/>
          <w:b/>
          <w:bCs/>
          <w:spacing w:val="-12"/>
          <w:kern w:val="36"/>
          <w:sz w:val="32"/>
          <w:szCs w:val="24"/>
          <w:u w:val="single"/>
        </w:rPr>
        <w:t>Helix</w:t>
      </w:r>
      <w:r w:rsidR="00AE2FDC" w:rsidRPr="004F3407">
        <w:rPr>
          <w:rFonts w:ascii="Tahoma" w:eastAsia="Times New Roman" w:hAnsi="Tahoma" w:cs="Tahoma"/>
          <w:b/>
          <w:bCs/>
          <w:spacing w:val="-12"/>
          <w:kern w:val="36"/>
          <w:sz w:val="32"/>
          <w:szCs w:val="24"/>
          <w:u w:val="single"/>
          <w:lang w:val="ru-RU"/>
        </w:rPr>
        <w:t xml:space="preserve">, </w:t>
      </w:r>
      <w:proofErr w:type="spellStart"/>
      <w:r w:rsidR="00AE2FDC" w:rsidRPr="004F3407">
        <w:rPr>
          <w:rFonts w:ascii="Tahoma" w:eastAsia="Times New Roman" w:hAnsi="Tahoma" w:cs="Tahoma"/>
          <w:b/>
          <w:bCs/>
          <w:spacing w:val="-12"/>
          <w:kern w:val="36"/>
          <w:sz w:val="32"/>
          <w:szCs w:val="24"/>
          <w:u w:val="single"/>
        </w:rPr>
        <w:t>Chromolab</w:t>
      </w:r>
      <w:proofErr w:type="spellEnd"/>
      <w:r w:rsidR="00AE2FDC" w:rsidRPr="004F3407">
        <w:rPr>
          <w:rFonts w:ascii="Tahoma" w:eastAsia="Times New Roman" w:hAnsi="Tahoma" w:cs="Tahoma"/>
          <w:b/>
          <w:bCs/>
          <w:spacing w:val="-12"/>
          <w:kern w:val="36"/>
          <w:sz w:val="32"/>
          <w:szCs w:val="24"/>
          <w:u w:val="single"/>
          <w:lang w:val="ru-RU"/>
        </w:rPr>
        <w:t xml:space="preserve">, </w:t>
      </w:r>
      <w:r w:rsidR="00AE2FDC" w:rsidRPr="004F3407">
        <w:rPr>
          <w:rFonts w:ascii="Tahoma" w:eastAsia="Times New Roman" w:hAnsi="Tahoma" w:cs="Tahoma"/>
          <w:b/>
          <w:bCs/>
          <w:spacing w:val="-12"/>
          <w:kern w:val="36"/>
          <w:sz w:val="32"/>
          <w:szCs w:val="24"/>
          <w:u w:val="single"/>
        </w:rPr>
        <w:t>KDL</w:t>
      </w:r>
      <w:r w:rsidR="00BE61FC" w:rsidRPr="004F3407">
        <w:rPr>
          <w:rFonts w:ascii="Tahoma" w:eastAsia="Times New Roman" w:hAnsi="Tahoma" w:cs="Tahoma"/>
          <w:b/>
          <w:bCs/>
          <w:spacing w:val="-12"/>
          <w:kern w:val="36"/>
          <w:sz w:val="32"/>
          <w:szCs w:val="24"/>
          <w:u w:val="single"/>
          <w:lang w:val="ru-RU"/>
        </w:rPr>
        <w:t xml:space="preserve">, </w:t>
      </w:r>
      <w:proofErr w:type="spellStart"/>
      <w:r w:rsidR="00BE61FC" w:rsidRPr="004F3407">
        <w:rPr>
          <w:rFonts w:ascii="Tahoma" w:eastAsia="Times New Roman" w:hAnsi="Tahoma" w:cs="Tahoma"/>
          <w:b/>
          <w:bCs/>
          <w:spacing w:val="-12"/>
          <w:kern w:val="36"/>
          <w:sz w:val="32"/>
          <w:szCs w:val="24"/>
          <w:u w:val="single"/>
        </w:rPr>
        <w:t>Gemotest</w:t>
      </w:r>
      <w:proofErr w:type="spellEnd"/>
    </w:p>
    <w:p w14:paraId="4BE73057" w14:textId="77777777" w:rsidR="00EB390A" w:rsidRPr="00BE61FC" w:rsidRDefault="00EB390A" w:rsidP="00EB390A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kern w:val="36"/>
          <w:sz w:val="28"/>
          <w:szCs w:val="24"/>
          <w:lang w:val="ru-RU"/>
        </w:rPr>
      </w:pPr>
      <w:r w:rsidRPr="00BE61FC">
        <w:rPr>
          <w:rFonts w:ascii="Tahoma" w:eastAsia="Times New Roman" w:hAnsi="Tahoma" w:cs="Tahoma"/>
          <w:b/>
          <w:bCs/>
          <w:spacing w:val="-12"/>
          <w:kern w:val="36"/>
          <w:sz w:val="28"/>
          <w:szCs w:val="24"/>
          <w:lang w:val="ru-RU"/>
        </w:rPr>
        <w:t xml:space="preserve">Тест </w:t>
      </w:r>
      <w:r w:rsidR="001B660A" w:rsidRPr="00BE61FC">
        <w:rPr>
          <w:rFonts w:ascii="Tahoma" w:eastAsia="Times New Roman" w:hAnsi="Tahoma" w:cs="Tahoma"/>
          <w:b/>
          <w:bCs/>
          <w:spacing w:val="-12"/>
          <w:kern w:val="36"/>
          <w:sz w:val="28"/>
          <w:szCs w:val="24"/>
          <w:lang w:val="ru-RU"/>
        </w:rPr>
        <w:t xml:space="preserve">волос </w:t>
      </w:r>
      <w:r w:rsidRPr="00BE61FC">
        <w:rPr>
          <w:rFonts w:ascii="Tahoma" w:eastAsia="Times New Roman" w:hAnsi="Tahoma" w:cs="Tahoma"/>
          <w:b/>
          <w:bCs/>
          <w:spacing w:val="-12"/>
          <w:kern w:val="36"/>
          <w:sz w:val="28"/>
          <w:szCs w:val="24"/>
          <w:lang w:val="ru-RU"/>
        </w:rPr>
        <w:t xml:space="preserve">на тяжелые металлы </w:t>
      </w:r>
      <w:r w:rsidR="001B660A" w:rsidRPr="00BE61FC">
        <w:rPr>
          <w:rFonts w:ascii="Tahoma" w:eastAsia="Times New Roman" w:hAnsi="Tahoma" w:cs="Tahoma"/>
          <w:b/>
          <w:bCs/>
          <w:spacing w:val="-12"/>
          <w:kern w:val="36"/>
          <w:sz w:val="28"/>
          <w:szCs w:val="24"/>
          <w:lang w:val="ru-RU"/>
        </w:rPr>
        <w:t xml:space="preserve">и минералы </w:t>
      </w:r>
      <w:r w:rsidRPr="00BE61FC">
        <w:rPr>
          <w:rFonts w:ascii="Tahoma" w:eastAsia="Times New Roman" w:hAnsi="Tahoma" w:cs="Tahoma"/>
          <w:b/>
          <w:bCs/>
          <w:spacing w:val="-12"/>
          <w:kern w:val="36"/>
          <w:sz w:val="28"/>
          <w:szCs w:val="24"/>
          <w:lang w:val="ru-RU"/>
        </w:rPr>
        <w:t>из</w:t>
      </w:r>
      <w:r w:rsidRPr="00BE61FC">
        <w:rPr>
          <w:rFonts w:ascii="Tahoma" w:eastAsia="Times New Roman" w:hAnsi="Tahoma" w:cs="Tahoma"/>
          <w:b/>
          <w:bCs/>
          <w:spacing w:val="-12"/>
          <w:kern w:val="36"/>
          <w:sz w:val="28"/>
          <w:szCs w:val="24"/>
        </w:rPr>
        <w:t> </w:t>
      </w:r>
      <w:r w:rsidRPr="00BE61FC">
        <w:rPr>
          <w:rFonts w:ascii="Tahoma" w:eastAsia="Times New Roman" w:hAnsi="Tahoma" w:cs="Tahoma"/>
          <w:b/>
          <w:bCs/>
          <w:spacing w:val="-12"/>
          <w:kern w:val="36"/>
          <w:sz w:val="28"/>
          <w:szCs w:val="24"/>
          <w:lang w:val="ru-RU"/>
        </w:rPr>
        <w:t>США</w:t>
      </w:r>
    </w:p>
    <w:p w14:paraId="7F365B89" w14:textId="35BFFC13" w:rsidR="00A04F0D" w:rsidRDefault="00A04F0D" w:rsidP="00A04F0D">
      <w:pPr>
        <w:spacing w:before="100" w:beforeAutospacing="1" w:after="100" w:afterAutospacing="1" w:line="240" w:lineRule="auto"/>
        <w:rPr>
          <w:rFonts w:ascii="Tahoma" w:eastAsia="Times New Roman" w:hAnsi="Tahoma" w:cs="Tahoma"/>
          <w:lang w:val="ru-RU"/>
        </w:rPr>
      </w:pPr>
      <w:r w:rsidRPr="00BE61FC">
        <w:rPr>
          <w:rFonts w:ascii="Tahoma" w:eastAsia="Times New Roman" w:hAnsi="Tahoma" w:cs="Tahoma"/>
          <w:lang w:val="ru-RU"/>
        </w:rPr>
        <w:t xml:space="preserve">На моем сайте в разделе </w:t>
      </w:r>
      <w:r w:rsidR="00774B02" w:rsidRPr="00BE61FC">
        <w:rPr>
          <w:rFonts w:ascii="Tahoma" w:hAnsi="Tahoma" w:cs="Tahoma"/>
          <w:lang w:val="ru-RU"/>
        </w:rPr>
        <w:fldChar w:fldCharType="begin"/>
      </w:r>
      <w:r w:rsidR="00774B02" w:rsidRPr="00BE61FC">
        <w:rPr>
          <w:rFonts w:ascii="Tahoma" w:hAnsi="Tahoma" w:cs="Tahoma"/>
          <w:lang w:val="ru-RU"/>
        </w:rPr>
        <w:instrText xml:space="preserve"> HYPERLINK "http://www.elenakochinrd.com/ru/becoming-a-client-russian/" </w:instrText>
      </w:r>
      <w:r w:rsidR="00774B02" w:rsidRPr="00BE61FC">
        <w:rPr>
          <w:rFonts w:ascii="Tahoma" w:hAnsi="Tahoma" w:cs="Tahoma"/>
          <w:lang w:val="ru-RU"/>
        </w:rPr>
      </w:r>
      <w:r w:rsidR="00774B02" w:rsidRPr="00BE61FC">
        <w:rPr>
          <w:rFonts w:ascii="Tahoma" w:hAnsi="Tahoma" w:cs="Tahoma"/>
          <w:lang w:val="ru-RU"/>
        </w:rPr>
        <w:fldChar w:fldCharType="separate"/>
      </w:r>
      <w:r w:rsidR="00774B02" w:rsidRPr="00BE61FC">
        <w:rPr>
          <w:rStyle w:val="Hyperlink"/>
          <w:rFonts w:ascii="Tahoma" w:hAnsi="Tahoma" w:cs="Tahoma"/>
          <w:color w:val="auto"/>
          <w:lang w:val="ru-RU"/>
        </w:rPr>
        <w:t>Консультации</w:t>
      </w:r>
      <w:r w:rsidR="00774B02" w:rsidRPr="00BE61FC">
        <w:rPr>
          <w:rFonts w:ascii="Tahoma" w:hAnsi="Tahoma" w:cs="Tahoma"/>
          <w:lang w:val="ru-RU"/>
        </w:rPr>
        <w:fldChar w:fldCharType="end"/>
      </w:r>
      <w:r w:rsidR="00774B02" w:rsidRPr="00BE61FC">
        <w:rPr>
          <w:rFonts w:ascii="Tahoma" w:hAnsi="Tahoma" w:cs="Tahoma"/>
          <w:lang w:val="ru-RU"/>
        </w:rPr>
        <w:t xml:space="preserve"> </w:t>
      </w:r>
      <w:r w:rsidRPr="00BE61FC">
        <w:rPr>
          <w:rFonts w:ascii="Tahoma" w:eastAsia="Times New Roman" w:hAnsi="Tahoma" w:cs="Tahoma"/>
          <w:lang w:val="ru-RU"/>
        </w:rPr>
        <w:t>можно прочитать информацию о том как правильно осуществить сбор волос и оплатить тест.</w:t>
      </w:r>
    </w:p>
    <w:p w14:paraId="2F234BA4" w14:textId="60ABFDC7" w:rsidR="00C06E7B" w:rsidRDefault="00C06E7B" w:rsidP="00A04F0D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8"/>
          <w:szCs w:val="28"/>
          <w:lang w:val="ru-RU"/>
        </w:rPr>
      </w:pPr>
      <w:r w:rsidRPr="00C06E7B">
        <w:rPr>
          <w:rFonts w:ascii="Tahoma" w:eastAsia="Times New Roman" w:hAnsi="Tahoma" w:cs="Tahoma"/>
          <w:b/>
          <w:bCs/>
          <w:sz w:val="28"/>
          <w:szCs w:val="28"/>
        </w:rPr>
        <w:t>pH</w:t>
      </w:r>
      <w:r w:rsidRPr="008B6D06">
        <w:rPr>
          <w:rFonts w:ascii="Tahoma" w:eastAsia="Times New Roman" w:hAnsi="Tahoma" w:cs="Tahoma"/>
          <w:b/>
          <w:bCs/>
          <w:sz w:val="28"/>
          <w:szCs w:val="28"/>
          <w:lang w:val="ru-RU"/>
        </w:rPr>
        <w:t xml:space="preserve"> </w:t>
      </w:r>
      <w:r w:rsidRPr="00C06E7B">
        <w:rPr>
          <w:rFonts w:ascii="Tahoma" w:eastAsia="Times New Roman" w:hAnsi="Tahoma" w:cs="Tahoma"/>
          <w:b/>
          <w:bCs/>
          <w:sz w:val="28"/>
          <w:szCs w:val="28"/>
          <w:lang w:val="ru-RU"/>
        </w:rPr>
        <w:t xml:space="preserve">Мочи </w:t>
      </w:r>
    </w:p>
    <w:p w14:paraId="41339F9F" w14:textId="21485E04" w:rsidR="00C06E7B" w:rsidRPr="00C06E7B" w:rsidRDefault="00C06E7B" w:rsidP="00A04F0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val="ru-RU"/>
        </w:rPr>
      </w:pPr>
      <w:r w:rsidRPr="00C06E7B">
        <w:rPr>
          <w:rFonts w:ascii="Tahoma" w:eastAsia="Times New Roman" w:hAnsi="Tahoma" w:cs="Tahoma"/>
          <w:sz w:val="20"/>
          <w:szCs w:val="20"/>
          <w:lang w:val="ru-RU"/>
        </w:rPr>
        <w:t xml:space="preserve">Дневник 3 дней показателей кислотности мочи полосками </w:t>
      </w:r>
      <w:r w:rsidRPr="00C06E7B">
        <w:rPr>
          <w:rFonts w:ascii="Tahoma" w:eastAsia="Times New Roman" w:hAnsi="Tahoma" w:cs="Tahoma"/>
          <w:sz w:val="20"/>
          <w:szCs w:val="20"/>
        </w:rPr>
        <w:t>pH</w:t>
      </w:r>
      <w:r w:rsidRPr="00C06E7B">
        <w:rPr>
          <w:rFonts w:ascii="Tahoma" w:eastAsia="Times New Roman" w:hAnsi="Tahoma" w:cs="Tahoma"/>
          <w:sz w:val="20"/>
          <w:szCs w:val="20"/>
          <w:lang w:val="ru-RU"/>
        </w:rPr>
        <w:t xml:space="preserve"> для мочи </w:t>
      </w:r>
    </w:p>
    <w:p w14:paraId="77ABDD2B" w14:textId="6DD43F29" w:rsidR="00C06E7B" w:rsidRPr="00C06E7B" w:rsidRDefault="00C06E7B" w:rsidP="00A04F0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val="ru-RU"/>
        </w:rPr>
      </w:pPr>
      <w:r w:rsidRPr="00C06E7B">
        <w:rPr>
          <w:rFonts w:ascii="Tahoma" w:eastAsia="Times New Roman" w:hAnsi="Tahoma" w:cs="Tahoma"/>
          <w:sz w:val="20"/>
          <w:szCs w:val="20"/>
          <w:lang w:val="ru-RU"/>
        </w:rPr>
        <w:t>Утро первая моча  и вечером 2 часа до сна – и так 3 дня</w:t>
      </w:r>
    </w:p>
    <w:p w14:paraId="0287FE23" w14:textId="468F97E1" w:rsidR="00C06E7B" w:rsidRPr="00C06E7B" w:rsidRDefault="00C06E7B" w:rsidP="00A04F0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val="ru-RU"/>
        </w:rPr>
      </w:pPr>
      <w:r w:rsidRPr="00C06E7B">
        <w:rPr>
          <w:rFonts w:ascii="Tahoma" w:eastAsia="Times New Roman" w:hAnsi="Tahoma" w:cs="Tahoma"/>
          <w:sz w:val="20"/>
          <w:szCs w:val="20"/>
          <w:lang w:val="ru-RU"/>
        </w:rPr>
        <w:t>Все цифры по моче написать в анкете на последней странице</w:t>
      </w:r>
    </w:p>
    <w:p w14:paraId="438EAD44" w14:textId="77777777" w:rsidR="00D2250E" w:rsidRPr="00AF740E" w:rsidRDefault="000366BE" w:rsidP="00073657">
      <w:pPr>
        <w:spacing w:before="100" w:beforeAutospacing="1" w:after="100" w:afterAutospacing="1" w:line="360" w:lineRule="atLeast"/>
        <w:rPr>
          <w:rFonts w:ascii="Tahoma" w:eastAsia="Times New Roman" w:hAnsi="Tahoma" w:cs="Tahoma"/>
          <w:b/>
          <w:sz w:val="28"/>
          <w:szCs w:val="21"/>
          <w:lang w:val="ru-RU"/>
        </w:rPr>
      </w:pPr>
      <w:r w:rsidRPr="00AF740E">
        <w:rPr>
          <w:rFonts w:ascii="Tahoma" w:eastAsia="Times New Roman" w:hAnsi="Tahoma" w:cs="Tahoma"/>
          <w:b/>
          <w:sz w:val="28"/>
          <w:szCs w:val="21"/>
          <w:lang w:val="ru-RU"/>
        </w:rPr>
        <w:t xml:space="preserve">Аназиз крови </w:t>
      </w:r>
    </w:p>
    <w:p w14:paraId="5399E198" w14:textId="77777777" w:rsidR="000366BE" w:rsidRPr="00BE61FC" w:rsidRDefault="000366BE" w:rsidP="000366BE">
      <w:pPr>
        <w:rPr>
          <w:rFonts w:ascii="Tahoma" w:hAnsi="Tahoma" w:cs="Tahoma"/>
          <w:lang w:val="ru-RU"/>
        </w:rPr>
      </w:pPr>
      <w:r w:rsidRPr="00BE61FC">
        <w:rPr>
          <w:rFonts w:ascii="Tahoma" w:hAnsi="Tahoma" w:cs="Tahoma"/>
          <w:lang w:val="ru-RU"/>
        </w:rPr>
        <w:t>Биохимия крови: расширенный профиль</w:t>
      </w:r>
    </w:p>
    <w:p w14:paraId="51706088" w14:textId="77777777" w:rsidR="002E2892" w:rsidRPr="00BE61FC" w:rsidRDefault="001850DC">
      <w:pPr>
        <w:rPr>
          <w:rFonts w:ascii="Tahoma" w:hAnsi="Tahoma" w:cs="Tahoma"/>
          <w:lang w:val="ru-RU"/>
        </w:rPr>
      </w:pPr>
      <w:r w:rsidRPr="00BE61FC">
        <w:rPr>
          <w:rFonts w:ascii="Tahoma" w:hAnsi="Tahoma" w:cs="Tahoma"/>
          <w:lang w:val="ru-RU"/>
        </w:rPr>
        <w:t>Общий анализ крови (c лейкоцитарной формулой</w:t>
      </w:r>
      <w:r w:rsidR="002E2892" w:rsidRPr="00BE61FC">
        <w:rPr>
          <w:rFonts w:ascii="Tahoma" w:hAnsi="Tahoma" w:cs="Tahoma"/>
          <w:lang w:val="ru-RU"/>
        </w:rPr>
        <w:t xml:space="preserve"> и СОЭ)</w:t>
      </w:r>
    </w:p>
    <w:p w14:paraId="5F3412DA" w14:textId="77777777" w:rsidR="007345E7" w:rsidRPr="00BE61FC" w:rsidRDefault="007345E7" w:rsidP="007345E7">
      <w:pPr>
        <w:rPr>
          <w:rFonts w:ascii="Tahoma" w:hAnsi="Tahoma" w:cs="Tahoma"/>
          <w:lang w:val="ru-RU"/>
        </w:rPr>
      </w:pPr>
      <w:r w:rsidRPr="00BE61FC">
        <w:rPr>
          <w:rFonts w:ascii="Tahoma" w:hAnsi="Tahoma" w:cs="Tahoma"/>
          <w:lang w:val="ru-RU"/>
        </w:rPr>
        <w:t>Гистамин в крови</w:t>
      </w:r>
    </w:p>
    <w:p w14:paraId="6BC4200A" w14:textId="01415F39" w:rsidR="002E2892" w:rsidRPr="00BE61FC" w:rsidRDefault="007345E7" w:rsidP="002E2892">
      <w:pPr>
        <w:rPr>
          <w:rFonts w:ascii="Tahoma" w:hAnsi="Tahoma" w:cs="Tahoma"/>
          <w:lang w:val="ru-RU"/>
        </w:rPr>
      </w:pPr>
      <w:r w:rsidRPr="00BE61FC">
        <w:rPr>
          <w:rFonts w:ascii="Tahoma" w:hAnsi="Tahoma" w:cs="Tahoma"/>
          <w:lang w:val="ru-RU"/>
        </w:rPr>
        <w:t>Инсулин</w:t>
      </w:r>
      <w:r w:rsidR="002E2892" w:rsidRPr="00BE61FC">
        <w:rPr>
          <w:rFonts w:ascii="Tahoma" w:hAnsi="Tahoma" w:cs="Tahoma"/>
          <w:lang w:val="ru-RU"/>
        </w:rPr>
        <w:t xml:space="preserve"> в крови</w:t>
      </w:r>
    </w:p>
    <w:p w14:paraId="43EECD52" w14:textId="36834695" w:rsidR="004629F9" w:rsidRPr="00BE61FC" w:rsidRDefault="004629F9" w:rsidP="002E2892">
      <w:pPr>
        <w:rPr>
          <w:rFonts w:ascii="Tahoma" w:hAnsi="Tahoma" w:cs="Tahoma"/>
          <w:lang w:val="ru-RU"/>
        </w:rPr>
      </w:pPr>
      <w:r w:rsidRPr="00BE61FC">
        <w:rPr>
          <w:rFonts w:ascii="Tahoma" w:hAnsi="Tahoma" w:cs="Tahoma"/>
        </w:rPr>
        <w:t>A</w:t>
      </w:r>
      <w:r w:rsidRPr="00BE61FC">
        <w:rPr>
          <w:rFonts w:ascii="Tahoma" w:hAnsi="Tahoma" w:cs="Tahoma"/>
          <w:lang w:val="ru-RU"/>
        </w:rPr>
        <w:t>1</w:t>
      </w:r>
      <w:r w:rsidRPr="00BE61FC">
        <w:rPr>
          <w:rFonts w:ascii="Tahoma" w:hAnsi="Tahoma" w:cs="Tahoma"/>
        </w:rPr>
        <w:t>C</w:t>
      </w:r>
    </w:p>
    <w:p w14:paraId="5E0E2095" w14:textId="77777777" w:rsidR="00D77B1D" w:rsidRPr="00BE61FC" w:rsidRDefault="001B660A" w:rsidP="00866171">
      <w:pPr>
        <w:spacing w:before="240"/>
        <w:rPr>
          <w:rFonts w:ascii="Tahoma" w:hAnsi="Tahoma" w:cs="Tahoma"/>
          <w:lang w:val="ru-RU"/>
        </w:rPr>
      </w:pPr>
      <w:r w:rsidRPr="00BE61FC">
        <w:rPr>
          <w:rFonts w:ascii="Tahoma" w:hAnsi="Tahoma" w:cs="Tahoma"/>
          <w:lang w:val="ru-RU"/>
        </w:rPr>
        <w:t>Холестерол общий</w:t>
      </w:r>
      <w:r w:rsidR="00C978F7" w:rsidRPr="00BE61FC">
        <w:rPr>
          <w:rFonts w:ascii="Tahoma" w:hAnsi="Tahoma" w:cs="Tahoma"/>
          <w:lang w:val="ru-RU"/>
        </w:rPr>
        <w:t xml:space="preserve"> </w:t>
      </w:r>
    </w:p>
    <w:p w14:paraId="5F04E532" w14:textId="77777777" w:rsidR="001B660A" w:rsidRPr="00BE61FC" w:rsidRDefault="00D2250E" w:rsidP="00866171">
      <w:pPr>
        <w:spacing w:before="240"/>
        <w:rPr>
          <w:rFonts w:ascii="Tahoma" w:hAnsi="Tahoma" w:cs="Tahoma"/>
          <w:lang w:val="ru-RU"/>
        </w:rPr>
      </w:pPr>
      <w:r w:rsidRPr="00BE61FC">
        <w:rPr>
          <w:rFonts w:ascii="Tahoma" w:hAnsi="Tahoma" w:cs="Tahoma"/>
          <w:lang w:val="ru-RU"/>
        </w:rPr>
        <w:t xml:space="preserve">Гомоцистеин  </w:t>
      </w:r>
    </w:p>
    <w:p w14:paraId="59D98CAC" w14:textId="77777777" w:rsidR="00D2250E" w:rsidRPr="00AF740E" w:rsidRDefault="007345E7" w:rsidP="00866171">
      <w:pPr>
        <w:spacing w:before="240"/>
        <w:rPr>
          <w:rFonts w:ascii="Tahoma" w:hAnsi="Tahoma" w:cs="Tahoma"/>
          <w:b/>
          <w:sz w:val="28"/>
          <w:lang w:val="ru-RU"/>
        </w:rPr>
      </w:pPr>
      <w:r w:rsidRPr="00AF740E">
        <w:rPr>
          <w:rFonts w:ascii="Tahoma" w:hAnsi="Tahoma" w:cs="Tahoma"/>
          <w:b/>
          <w:sz w:val="28"/>
          <w:lang w:val="ru-RU"/>
        </w:rPr>
        <w:t xml:space="preserve">Уровень железа </w:t>
      </w:r>
    </w:p>
    <w:p w14:paraId="09F696B4" w14:textId="77777777" w:rsidR="00D2250E" w:rsidRPr="00BE61FC" w:rsidRDefault="00D2250E" w:rsidP="00866171">
      <w:pPr>
        <w:spacing w:before="240"/>
        <w:rPr>
          <w:rFonts w:ascii="Tahoma" w:hAnsi="Tahoma" w:cs="Tahoma"/>
          <w:lang w:val="ru-RU"/>
        </w:rPr>
      </w:pPr>
      <w:r w:rsidRPr="00BE61FC">
        <w:rPr>
          <w:rFonts w:ascii="Tahoma" w:hAnsi="Tahoma" w:cs="Tahoma"/>
          <w:lang w:val="ru-RU"/>
        </w:rPr>
        <w:t>Ферритин (</w:t>
      </w:r>
      <w:r w:rsidRPr="00BE61FC">
        <w:rPr>
          <w:rFonts w:ascii="Tahoma" w:hAnsi="Tahoma" w:cs="Tahoma"/>
        </w:rPr>
        <w:t>ferritin</w:t>
      </w:r>
      <w:r w:rsidRPr="00BE61FC">
        <w:rPr>
          <w:rFonts w:ascii="Tahoma" w:hAnsi="Tahoma" w:cs="Tahoma"/>
          <w:lang w:val="ru-RU"/>
        </w:rPr>
        <w:t>, депонированное железо, металлопротеид, индикатор запасов железа)</w:t>
      </w:r>
    </w:p>
    <w:p w14:paraId="5400204D" w14:textId="77777777" w:rsidR="00EE286C" w:rsidRPr="00BE61FC" w:rsidRDefault="00D2250E" w:rsidP="00866171">
      <w:pPr>
        <w:spacing w:before="240"/>
        <w:rPr>
          <w:rFonts w:ascii="Tahoma" w:hAnsi="Tahoma" w:cs="Tahoma"/>
          <w:lang w:val="ru-RU"/>
        </w:rPr>
      </w:pPr>
      <w:r w:rsidRPr="00BE61FC">
        <w:rPr>
          <w:rFonts w:ascii="Tahoma" w:hAnsi="Tahoma" w:cs="Tahoma"/>
          <w:lang w:val="ru-RU"/>
        </w:rPr>
        <w:t>% НТЖ</w:t>
      </w:r>
      <w:r w:rsidR="003421AA" w:rsidRPr="00BE61FC">
        <w:rPr>
          <w:rFonts w:ascii="Tahoma" w:hAnsi="Tahoma" w:cs="Tahoma"/>
          <w:lang w:val="ru-RU"/>
        </w:rPr>
        <w:t xml:space="preserve"> </w:t>
      </w:r>
      <w:r w:rsidRPr="00BE61FC">
        <w:rPr>
          <w:rFonts w:ascii="Tahoma" w:hAnsi="Tahoma" w:cs="Tahoma"/>
          <w:lang w:val="ru-RU"/>
        </w:rPr>
        <w:t xml:space="preserve">(процент </w:t>
      </w:r>
      <w:r w:rsidR="00771F87" w:rsidRPr="00BE61FC">
        <w:rPr>
          <w:rFonts w:ascii="Tahoma" w:hAnsi="Tahoma" w:cs="Tahoma"/>
          <w:lang w:val="ru-RU"/>
        </w:rPr>
        <w:t>насыщения трансферрина железом)</w:t>
      </w:r>
    </w:p>
    <w:p w14:paraId="23E40A8F" w14:textId="77777777" w:rsidR="00D2250E" w:rsidRPr="00BE61FC" w:rsidRDefault="00D2250E" w:rsidP="00866171">
      <w:pPr>
        <w:spacing w:before="240"/>
        <w:rPr>
          <w:rFonts w:ascii="Tahoma" w:hAnsi="Tahoma" w:cs="Tahoma"/>
          <w:lang w:val="ru-RU"/>
        </w:rPr>
      </w:pPr>
      <w:r w:rsidRPr="00BE61FC">
        <w:rPr>
          <w:rFonts w:ascii="Tahoma" w:hAnsi="Tahoma" w:cs="Tahoma"/>
          <w:lang w:val="ru-RU"/>
        </w:rPr>
        <w:t>Общая железосвязывающая способность сыворотки (ОЖСС)</w:t>
      </w:r>
    </w:p>
    <w:p w14:paraId="7E75C897" w14:textId="77777777" w:rsidR="00D2250E" w:rsidRPr="00BE61FC" w:rsidRDefault="00D2250E" w:rsidP="00866171">
      <w:pPr>
        <w:spacing w:before="240"/>
        <w:rPr>
          <w:rFonts w:ascii="Tahoma" w:hAnsi="Tahoma" w:cs="Tahoma"/>
          <w:lang w:val="ru-RU"/>
        </w:rPr>
      </w:pPr>
      <w:r w:rsidRPr="00BE61FC">
        <w:rPr>
          <w:rFonts w:ascii="Tahoma" w:hAnsi="Tahoma" w:cs="Tahoma"/>
          <w:lang w:val="ru-RU"/>
        </w:rPr>
        <w:t>Железо (Fe) в крови</w:t>
      </w:r>
    </w:p>
    <w:p w14:paraId="079D555A" w14:textId="77777777" w:rsidR="00E30916" w:rsidRPr="00AF740E" w:rsidRDefault="00E30916" w:rsidP="00866171">
      <w:pPr>
        <w:spacing w:before="240"/>
        <w:rPr>
          <w:rStyle w:val="Hyperlink"/>
          <w:rFonts w:ascii="Tahoma" w:hAnsi="Tahoma" w:cs="Tahoma"/>
          <w:lang w:val="ru-RU"/>
        </w:rPr>
      </w:pPr>
    </w:p>
    <w:p w14:paraId="53DA2C09" w14:textId="77777777" w:rsidR="00E30916" w:rsidRDefault="00E30916" w:rsidP="00866171">
      <w:pPr>
        <w:spacing w:before="240"/>
        <w:rPr>
          <w:rStyle w:val="Hyperlink"/>
          <w:rFonts w:ascii="Tahoma" w:hAnsi="Tahoma" w:cs="Tahoma"/>
          <w:b/>
          <w:color w:val="auto"/>
          <w:sz w:val="28"/>
          <w:u w:val="none"/>
          <w:lang w:val="ru-RU"/>
        </w:rPr>
      </w:pPr>
      <w:r w:rsidRPr="00AF740E">
        <w:rPr>
          <w:rStyle w:val="Hyperlink"/>
          <w:rFonts w:ascii="Tahoma" w:hAnsi="Tahoma" w:cs="Tahoma"/>
          <w:b/>
          <w:color w:val="auto"/>
          <w:sz w:val="28"/>
          <w:u w:val="none"/>
          <w:lang w:val="ru-RU"/>
        </w:rPr>
        <w:t>Метаболизм и кандида маркеры</w:t>
      </w:r>
    </w:p>
    <w:p w14:paraId="64EB1D39" w14:textId="5E038582" w:rsidR="008B6D06" w:rsidRDefault="008B6D06" w:rsidP="00866171">
      <w:pPr>
        <w:spacing w:before="240"/>
        <w:rPr>
          <w:rStyle w:val="Hyperlink"/>
          <w:rFonts w:ascii="Tahoma" w:hAnsi="Tahoma" w:cs="Tahoma"/>
          <w:b/>
          <w:color w:val="auto"/>
          <w:sz w:val="28"/>
          <w:u w:val="none"/>
          <w:lang w:val="ru-RU"/>
        </w:rPr>
      </w:pPr>
      <w:r w:rsidRPr="008B6D06">
        <w:rPr>
          <w:rStyle w:val="Hyperlink"/>
          <w:rFonts w:ascii="Tahoma" w:hAnsi="Tahoma" w:cs="Tahoma"/>
          <w:b/>
          <w:color w:val="auto"/>
          <w:sz w:val="28"/>
          <w:highlight w:val="yellow"/>
          <w:u w:val="none"/>
          <w:lang w:val="ru-RU"/>
        </w:rPr>
        <w:t>Органические кислоты тест</w:t>
      </w:r>
      <w:r>
        <w:rPr>
          <w:rStyle w:val="Hyperlink"/>
          <w:rFonts w:ascii="Tahoma" w:hAnsi="Tahoma" w:cs="Tahoma"/>
          <w:b/>
          <w:color w:val="auto"/>
          <w:sz w:val="28"/>
          <w:u w:val="none"/>
          <w:lang w:val="ru-RU"/>
        </w:rPr>
        <w:t xml:space="preserve"> ОЧЕНТ ВАЖНЫЙ ТЕСТ и сдавать только его можно !!!!! в ХРОМОЛАБ</w:t>
      </w:r>
      <w:r w:rsidRPr="008B6D06">
        <w:rPr>
          <w:rStyle w:val="Hyperlink"/>
          <w:rFonts w:ascii="Tahoma" w:hAnsi="Tahoma" w:cs="Tahoma"/>
          <w:b/>
          <w:color w:val="auto"/>
          <w:sz w:val="28"/>
          <w:u w:val="none"/>
          <w:lang w:val="ru-RU"/>
        </w:rPr>
        <w:t xml:space="preserve">, </w:t>
      </w:r>
      <w:r>
        <w:rPr>
          <w:rStyle w:val="Hyperlink"/>
          <w:rFonts w:ascii="Tahoma" w:hAnsi="Tahoma" w:cs="Tahoma"/>
          <w:b/>
          <w:color w:val="auto"/>
          <w:sz w:val="28"/>
          <w:u w:val="none"/>
          <w:lang w:val="ru-RU"/>
        </w:rPr>
        <w:t xml:space="preserve">ХЕЛИКС или </w:t>
      </w:r>
      <w:r>
        <w:rPr>
          <w:rStyle w:val="Hyperlink"/>
          <w:rFonts w:ascii="Tahoma" w:hAnsi="Tahoma" w:cs="Tahoma"/>
          <w:b/>
          <w:color w:val="auto"/>
          <w:sz w:val="28"/>
          <w:u w:val="none"/>
        </w:rPr>
        <w:t>KDL</w:t>
      </w:r>
      <w:r>
        <w:rPr>
          <w:rStyle w:val="Hyperlink"/>
          <w:rFonts w:ascii="Tahoma" w:hAnsi="Tahoma" w:cs="Tahoma"/>
          <w:b/>
          <w:color w:val="auto"/>
          <w:sz w:val="28"/>
          <w:u w:val="none"/>
          <w:lang w:val="ru-RU"/>
        </w:rPr>
        <w:t xml:space="preserve"> или в лабаратории которая делают этот тест в вышкуказанных лабараториях </w:t>
      </w:r>
    </w:p>
    <w:p w14:paraId="4EC239AE" w14:textId="1259DA84" w:rsidR="008B6D06" w:rsidRPr="008B6D06" w:rsidRDefault="008B6D06" w:rsidP="00866171">
      <w:pPr>
        <w:spacing w:before="240"/>
        <w:rPr>
          <w:rStyle w:val="Hyperlink"/>
          <w:rFonts w:ascii="Tahoma" w:hAnsi="Tahoma" w:cs="Tahoma"/>
          <w:b/>
          <w:color w:val="auto"/>
          <w:sz w:val="28"/>
          <w:u w:val="none"/>
          <w:lang w:val="ru-RU"/>
        </w:rPr>
      </w:pPr>
      <w:r>
        <w:rPr>
          <w:rStyle w:val="Hyperlink"/>
          <w:rFonts w:ascii="Tahoma" w:hAnsi="Tahoma" w:cs="Tahoma"/>
          <w:b/>
          <w:color w:val="auto"/>
          <w:sz w:val="28"/>
          <w:u w:val="none"/>
          <w:lang w:val="ru-RU"/>
        </w:rPr>
        <w:lastRenderedPageBreak/>
        <w:t>Остальные лабараторию делают этот тест отвратительно так что не стоит тратить на это деньги !!!!!</w:t>
      </w:r>
    </w:p>
    <w:p w14:paraId="73D845A9" w14:textId="28B32179" w:rsidR="007F17D9" w:rsidRPr="00C5752D" w:rsidRDefault="00A55BDB" w:rsidP="004629F9">
      <w:pPr>
        <w:pStyle w:val="ListParagraph"/>
        <w:numPr>
          <w:ilvl w:val="0"/>
          <w:numId w:val="2"/>
        </w:numPr>
        <w:spacing w:before="240"/>
        <w:rPr>
          <w:rStyle w:val="Hyperlink"/>
          <w:rFonts w:ascii="Tahoma" w:hAnsi="Tahoma" w:cs="Tahoma"/>
          <w:color w:val="auto"/>
          <w:lang w:val="ru-RU"/>
        </w:rPr>
      </w:pPr>
      <w:r w:rsidRPr="00C5752D">
        <w:rPr>
          <w:rFonts w:ascii="Tahoma" w:hAnsi="Tahoma" w:cs="Tahoma"/>
          <w:b/>
          <w:lang w:val="ru-RU"/>
        </w:rPr>
        <w:t xml:space="preserve">Органические кислоты </w:t>
      </w:r>
      <w:r w:rsidR="00CC2A5A" w:rsidRPr="00C5752D">
        <w:rPr>
          <w:rFonts w:ascii="Tahoma" w:hAnsi="Tahoma" w:cs="Tahoma"/>
          <w:b/>
          <w:lang w:val="ru-RU"/>
        </w:rPr>
        <w:t xml:space="preserve">по моче </w:t>
      </w:r>
      <w:r w:rsidRPr="00C5752D">
        <w:rPr>
          <w:rFonts w:ascii="Tahoma" w:hAnsi="Tahoma" w:cs="Tahoma"/>
          <w:b/>
          <w:lang w:val="ru-RU"/>
        </w:rPr>
        <w:t>(6</w:t>
      </w:r>
      <w:r w:rsidR="00AD0E79" w:rsidRPr="00C5752D">
        <w:rPr>
          <w:rFonts w:ascii="Tahoma" w:hAnsi="Tahoma" w:cs="Tahoma"/>
          <w:b/>
          <w:lang w:val="ru-RU"/>
        </w:rPr>
        <w:t>0</w:t>
      </w:r>
      <w:r w:rsidRPr="00C5752D">
        <w:rPr>
          <w:rFonts w:ascii="Tahoma" w:hAnsi="Tahoma" w:cs="Tahoma"/>
          <w:b/>
          <w:lang w:val="ru-RU"/>
        </w:rPr>
        <w:t xml:space="preserve"> показателей)</w:t>
      </w:r>
      <w:r w:rsidRPr="00C5752D">
        <w:rPr>
          <w:rFonts w:ascii="Tahoma" w:hAnsi="Tahoma" w:cs="Tahoma"/>
          <w:lang w:val="ru-RU"/>
        </w:rPr>
        <w:t>: Молочная кислота, Пировиноградная кислота, Адипиновая кислота, Гиппуровая кислота, 3-гидроксимасляная кислота, 3-гидрокси-3-метилглутаровая кислота, Метилмалоновая кислота, Этилмалоновая кислота</w:t>
      </w:r>
      <w:r w:rsidR="00CC2A5A" w:rsidRPr="00C5752D">
        <w:rPr>
          <w:rFonts w:ascii="Tahoma" w:hAnsi="Tahoma" w:cs="Tahoma"/>
          <w:lang w:val="ru-RU"/>
        </w:rPr>
        <w:t>…</w:t>
      </w:r>
      <w:r w:rsidR="00AD0E79" w:rsidRPr="00C5752D">
        <w:rPr>
          <w:rStyle w:val="Hyperlink"/>
          <w:rFonts w:ascii="Tahoma" w:hAnsi="Tahoma" w:cs="Tahoma"/>
          <w:color w:val="auto"/>
          <w:lang w:val="ru-RU"/>
        </w:rPr>
        <w:t xml:space="preserve"> </w:t>
      </w:r>
    </w:p>
    <w:p w14:paraId="2EE14170" w14:textId="77777777" w:rsidR="004629F9" w:rsidRPr="00C5752D" w:rsidRDefault="004629F9" w:rsidP="006427E9">
      <w:pPr>
        <w:pStyle w:val="ListParagraph"/>
        <w:numPr>
          <w:ilvl w:val="0"/>
          <w:numId w:val="2"/>
        </w:numPr>
        <w:spacing w:before="240"/>
        <w:rPr>
          <w:rStyle w:val="Hyperlink"/>
          <w:rFonts w:ascii="Tahoma" w:eastAsia="Times New Roman" w:hAnsi="Tahoma" w:cs="Tahoma"/>
          <w:bCs/>
          <w:color w:val="auto"/>
          <w:kern w:val="36"/>
          <w:sz w:val="16"/>
          <w:szCs w:val="16"/>
          <w:u w:val="none"/>
          <w:lang w:val="ru-RU"/>
        </w:rPr>
      </w:pPr>
      <w:r w:rsidRPr="00C5752D">
        <w:rPr>
          <w:rStyle w:val="Hyperlink"/>
          <w:rFonts w:ascii="Tahoma" w:hAnsi="Tahoma" w:cs="Tahoma"/>
          <w:color w:val="auto"/>
          <w:u w:val="none"/>
          <w:lang w:val="ru-RU"/>
        </w:rPr>
        <w:t>Общий анализ мочи</w:t>
      </w:r>
    </w:p>
    <w:p w14:paraId="03CBE82A" w14:textId="76A14555" w:rsidR="004629F9" w:rsidRPr="00C5752D" w:rsidRDefault="004629F9" w:rsidP="007C0751">
      <w:pPr>
        <w:pStyle w:val="ListParagraph"/>
        <w:numPr>
          <w:ilvl w:val="0"/>
          <w:numId w:val="2"/>
        </w:numPr>
        <w:spacing w:before="240"/>
        <w:rPr>
          <w:rFonts w:ascii="Tahoma" w:hAnsi="Tahoma" w:cs="Tahoma"/>
          <w:b/>
          <w:bCs/>
          <w:lang w:val="ru-RU"/>
        </w:rPr>
      </w:pPr>
      <w:r w:rsidRPr="00C5752D">
        <w:rPr>
          <w:rFonts w:ascii="Tahoma" w:hAnsi="Tahoma" w:cs="Tahoma"/>
          <w:lang w:val="ru-RU"/>
        </w:rPr>
        <w:t>Катехоламины</w:t>
      </w:r>
      <w:r w:rsidR="008B6D06">
        <w:rPr>
          <w:rFonts w:ascii="Tahoma" w:hAnsi="Tahoma" w:cs="Tahoma"/>
          <w:lang w:val="ru-RU"/>
        </w:rPr>
        <w:t xml:space="preserve"> - </w:t>
      </w:r>
      <w:r w:rsidR="008B6D06" w:rsidRPr="008B6D06">
        <w:rPr>
          <w:rFonts w:ascii="Tahoma" w:hAnsi="Tahoma" w:cs="Tahoma"/>
          <w:b/>
          <w:bCs/>
          <w:lang w:val="ru-RU"/>
        </w:rPr>
        <w:t>должно быть 6 показателей</w:t>
      </w:r>
      <w:r w:rsidR="008B6D06">
        <w:rPr>
          <w:rFonts w:ascii="Tahoma" w:hAnsi="Tahoma" w:cs="Tahoma"/>
          <w:b/>
          <w:bCs/>
          <w:lang w:val="ru-RU"/>
        </w:rPr>
        <w:t xml:space="preserve"> не 3</w:t>
      </w:r>
      <w:r w:rsidR="008B6D06">
        <w:rPr>
          <w:rFonts w:ascii="Tahoma" w:hAnsi="Tahoma" w:cs="Tahoma"/>
          <w:lang w:val="ru-RU"/>
        </w:rPr>
        <w:t xml:space="preserve"> </w:t>
      </w:r>
      <w:r w:rsidRPr="00C5752D">
        <w:rPr>
          <w:rFonts w:ascii="Tahoma" w:hAnsi="Tahoma" w:cs="Tahoma"/>
          <w:lang w:val="ru-RU"/>
        </w:rPr>
        <w:t xml:space="preserve"> (адреналин, норадреналин, дофамин) и их метаболиты (ванилилминдальная кислота, гомованилиновая кислота, 5-гидроксииндолуксусная кислота)</w:t>
      </w:r>
      <w:r w:rsidR="00BE61FC" w:rsidRPr="00C5752D">
        <w:rPr>
          <w:rFonts w:ascii="Tahoma" w:hAnsi="Tahoma" w:cs="Tahoma"/>
          <w:b/>
          <w:bCs/>
          <w:sz w:val="28"/>
          <w:szCs w:val="28"/>
          <w:lang w:val="ru-RU"/>
        </w:rPr>
        <w:t xml:space="preserve"> </w:t>
      </w:r>
      <w:r w:rsidRPr="00C5752D">
        <w:rPr>
          <w:rFonts w:ascii="Tahoma" w:hAnsi="Tahoma" w:cs="Tahoma"/>
          <w:b/>
          <w:bCs/>
          <w:sz w:val="28"/>
          <w:szCs w:val="28"/>
          <w:lang w:val="ru-RU"/>
        </w:rPr>
        <w:t>в моче</w:t>
      </w:r>
      <w:r w:rsidRPr="00C5752D">
        <w:rPr>
          <w:rFonts w:ascii="Tahoma" w:eastAsia="Times New Roman" w:hAnsi="Tahoma" w:cs="Tahoma"/>
          <w:b/>
          <w:bCs/>
          <w:kern w:val="36"/>
          <w:sz w:val="20"/>
          <w:szCs w:val="20"/>
          <w:lang w:val="ru-RU"/>
        </w:rPr>
        <w:t xml:space="preserve"> </w:t>
      </w:r>
    </w:p>
    <w:p w14:paraId="3ACC057A" w14:textId="77777777" w:rsidR="001F01B6" w:rsidRPr="00AF740E" w:rsidRDefault="007345E7">
      <w:pPr>
        <w:rPr>
          <w:rFonts w:ascii="Tahoma" w:hAnsi="Tahoma" w:cs="Tahoma"/>
          <w:b/>
          <w:sz w:val="28"/>
          <w:lang w:val="ru-RU"/>
        </w:rPr>
      </w:pPr>
      <w:r w:rsidRPr="00AF740E">
        <w:rPr>
          <w:rFonts w:ascii="Tahoma" w:hAnsi="Tahoma" w:cs="Tahoma"/>
          <w:b/>
          <w:sz w:val="28"/>
          <w:lang w:val="ru-RU"/>
        </w:rPr>
        <w:t>Витамины</w:t>
      </w:r>
      <w:r w:rsidR="000366BE" w:rsidRPr="00AF740E">
        <w:rPr>
          <w:rFonts w:ascii="Tahoma" w:hAnsi="Tahoma" w:cs="Tahoma"/>
          <w:b/>
          <w:sz w:val="28"/>
          <w:lang w:val="ru-RU"/>
        </w:rPr>
        <w:t xml:space="preserve"> и аминокислоты</w:t>
      </w:r>
    </w:p>
    <w:p w14:paraId="3FFAF5A2" w14:textId="77777777" w:rsidR="00AA2A1F" w:rsidRPr="00C5752D" w:rsidRDefault="00D2250E">
      <w:pPr>
        <w:rPr>
          <w:rFonts w:ascii="Tahoma" w:hAnsi="Tahoma" w:cs="Tahoma"/>
          <w:lang w:val="ru-RU"/>
        </w:rPr>
      </w:pPr>
      <w:r w:rsidRPr="00C5752D">
        <w:rPr>
          <w:rFonts w:ascii="Tahoma" w:hAnsi="Tahoma" w:cs="Tahoma"/>
          <w:lang w:val="ru-RU"/>
        </w:rPr>
        <w:t>Витамин D, 25-гидрокси (кальциферол)</w:t>
      </w:r>
    </w:p>
    <w:p w14:paraId="19AE194D" w14:textId="1C484A5E" w:rsidR="000366BE" w:rsidRPr="00E75B82" w:rsidRDefault="002E07F1" w:rsidP="000366BE">
      <w:pPr>
        <w:rPr>
          <w:rFonts w:ascii="Tahoma" w:hAnsi="Tahoma" w:cs="Tahoma"/>
          <w:lang w:val="ru-RU"/>
        </w:rPr>
      </w:pPr>
      <w:r w:rsidRPr="00C5752D">
        <w:rPr>
          <w:rFonts w:ascii="Tahoma" w:hAnsi="Tahoma" w:cs="Tahoma"/>
          <w:lang w:val="ru-RU"/>
        </w:rPr>
        <w:t>Аминокислоты в крови</w:t>
      </w:r>
      <w:r w:rsidR="00E75B82" w:rsidRPr="00E75B82">
        <w:rPr>
          <w:rFonts w:ascii="Tahoma" w:hAnsi="Tahoma" w:cs="Tahoma"/>
          <w:lang w:val="ru-RU"/>
        </w:rPr>
        <w:t xml:space="preserve"> </w:t>
      </w:r>
      <w:r w:rsidR="00C06E7B">
        <w:rPr>
          <w:rFonts w:ascii="Tahoma" w:hAnsi="Tahoma" w:cs="Tahoma"/>
          <w:lang w:val="ru-RU"/>
        </w:rPr>
        <w:t xml:space="preserve">максимальное количество аминокислот </w:t>
      </w:r>
      <w:r w:rsidR="00E75B82">
        <w:rPr>
          <w:rFonts w:ascii="Tahoma" w:hAnsi="Tahoma" w:cs="Tahoma"/>
          <w:lang w:val="ru-RU"/>
        </w:rPr>
        <w:t>(без ацетилкарнатинов)</w:t>
      </w:r>
      <w:r w:rsidR="00C06E7B">
        <w:rPr>
          <w:rFonts w:ascii="Tahoma" w:hAnsi="Tahoma" w:cs="Tahoma"/>
          <w:lang w:val="ru-RU"/>
        </w:rPr>
        <w:t xml:space="preserve"> так как ацетилкарнатины мне не нужны</w:t>
      </w:r>
    </w:p>
    <w:p w14:paraId="67AD5A17" w14:textId="77777777" w:rsidR="00AA2A1F" w:rsidRPr="00AF740E" w:rsidRDefault="007345E7">
      <w:pPr>
        <w:rPr>
          <w:rFonts w:ascii="Tahoma" w:hAnsi="Tahoma" w:cs="Tahoma"/>
          <w:b/>
          <w:sz w:val="28"/>
          <w:lang w:val="ru-RU"/>
        </w:rPr>
      </w:pPr>
      <w:r w:rsidRPr="00AF740E">
        <w:rPr>
          <w:rFonts w:ascii="Tahoma" w:hAnsi="Tahoma" w:cs="Tahoma"/>
          <w:b/>
          <w:sz w:val="28"/>
          <w:lang w:val="ru-RU"/>
        </w:rPr>
        <w:t>Щитовидная железа</w:t>
      </w:r>
    </w:p>
    <w:p w14:paraId="0066155A" w14:textId="77777777" w:rsidR="001F01B6" w:rsidRPr="00C5752D" w:rsidRDefault="001F01B6">
      <w:pPr>
        <w:rPr>
          <w:rFonts w:ascii="Tahoma" w:hAnsi="Tahoma" w:cs="Tahoma"/>
          <w:lang w:val="ru-RU"/>
        </w:rPr>
      </w:pPr>
      <w:r w:rsidRPr="00C5752D">
        <w:rPr>
          <w:rFonts w:ascii="Tahoma" w:hAnsi="Tahoma" w:cs="Tahoma"/>
          <w:lang w:val="ru-RU"/>
        </w:rPr>
        <w:t xml:space="preserve">Тиреотропный гормон </w:t>
      </w:r>
    </w:p>
    <w:p w14:paraId="674DCDDF" w14:textId="77777777" w:rsidR="001F01B6" w:rsidRPr="00C5752D" w:rsidRDefault="001F01B6">
      <w:pPr>
        <w:rPr>
          <w:rFonts w:ascii="Tahoma" w:hAnsi="Tahoma" w:cs="Tahoma"/>
          <w:lang w:val="ru-RU"/>
        </w:rPr>
      </w:pPr>
      <w:r w:rsidRPr="00C5752D">
        <w:rPr>
          <w:rFonts w:ascii="Tahoma" w:hAnsi="Tahoma" w:cs="Tahoma"/>
          <w:lang w:val="ru-RU"/>
        </w:rPr>
        <w:t xml:space="preserve">Трийодтиронин общий </w:t>
      </w:r>
    </w:p>
    <w:p w14:paraId="2EDFDC59" w14:textId="77777777" w:rsidR="00DF3582" w:rsidRPr="00C5752D" w:rsidRDefault="00DF3582" w:rsidP="00DF3582">
      <w:pPr>
        <w:rPr>
          <w:rFonts w:ascii="Tahoma" w:hAnsi="Tahoma" w:cs="Tahoma"/>
          <w:lang w:val="ru-RU"/>
        </w:rPr>
      </w:pPr>
      <w:r w:rsidRPr="00C5752D">
        <w:rPr>
          <w:rFonts w:ascii="Tahoma" w:hAnsi="Tahoma" w:cs="Tahoma"/>
          <w:lang w:val="ru-RU"/>
        </w:rPr>
        <w:t xml:space="preserve">ТЗ свободный </w:t>
      </w:r>
    </w:p>
    <w:p w14:paraId="5D151F9E" w14:textId="77777777" w:rsidR="00DF3582" w:rsidRPr="00C5752D" w:rsidRDefault="00DF3582" w:rsidP="00DF3582">
      <w:pPr>
        <w:rPr>
          <w:rFonts w:ascii="Tahoma" w:hAnsi="Tahoma" w:cs="Tahoma"/>
          <w:lang w:val="ru-RU"/>
        </w:rPr>
      </w:pPr>
      <w:r w:rsidRPr="00C5752D">
        <w:rPr>
          <w:rFonts w:ascii="Tahoma" w:hAnsi="Tahoma" w:cs="Tahoma"/>
          <w:lang w:val="ru-RU"/>
        </w:rPr>
        <w:t xml:space="preserve">Тироксин общий </w:t>
      </w:r>
    </w:p>
    <w:p w14:paraId="0E6ACFB6" w14:textId="77777777" w:rsidR="00DF3582" w:rsidRPr="00C5752D" w:rsidRDefault="00771F87" w:rsidP="00DF3582">
      <w:pPr>
        <w:rPr>
          <w:rFonts w:ascii="Tahoma" w:hAnsi="Tahoma" w:cs="Tahoma"/>
          <w:lang w:val="ru-RU"/>
        </w:rPr>
      </w:pPr>
      <w:r w:rsidRPr="00C5752D">
        <w:rPr>
          <w:rFonts w:ascii="Tahoma" w:hAnsi="Tahoma" w:cs="Tahoma"/>
          <w:lang w:val="ru-RU"/>
        </w:rPr>
        <w:t xml:space="preserve">T4 свободный </w:t>
      </w:r>
    </w:p>
    <w:p w14:paraId="32AF2E64" w14:textId="77777777" w:rsidR="00F7501E" w:rsidRPr="00C5752D" w:rsidRDefault="00DF3582" w:rsidP="00DF3582">
      <w:pPr>
        <w:rPr>
          <w:rFonts w:ascii="Tahoma" w:hAnsi="Tahoma" w:cs="Tahoma"/>
          <w:lang w:val="ru-RU"/>
        </w:rPr>
      </w:pPr>
      <w:r w:rsidRPr="00C5752D">
        <w:rPr>
          <w:rFonts w:ascii="Tahoma" w:hAnsi="Tahoma" w:cs="Tahoma"/>
          <w:lang w:val="ru-RU"/>
        </w:rPr>
        <w:t xml:space="preserve">Антитела к тиреоглобулину </w:t>
      </w:r>
    </w:p>
    <w:p w14:paraId="059391CA" w14:textId="4EECBC58" w:rsidR="00DF3582" w:rsidRPr="00C5752D" w:rsidRDefault="00DF3582" w:rsidP="00DF3582">
      <w:pPr>
        <w:rPr>
          <w:rFonts w:ascii="Tahoma" w:hAnsi="Tahoma" w:cs="Tahoma"/>
          <w:lang w:val="ru-RU"/>
        </w:rPr>
      </w:pPr>
      <w:r w:rsidRPr="00C5752D">
        <w:rPr>
          <w:rFonts w:ascii="Tahoma" w:hAnsi="Tahoma" w:cs="Tahoma"/>
          <w:lang w:val="ru-RU"/>
        </w:rPr>
        <w:t xml:space="preserve">Антитела к тиреопероксидазе </w:t>
      </w:r>
    </w:p>
    <w:p w14:paraId="094CB599" w14:textId="77777777" w:rsidR="00914A2A" w:rsidRPr="00AF740E" w:rsidRDefault="007345E7" w:rsidP="00AA2A1F">
      <w:pPr>
        <w:rPr>
          <w:rFonts w:ascii="Tahoma" w:hAnsi="Tahoma" w:cs="Tahoma"/>
          <w:b/>
          <w:sz w:val="28"/>
          <w:lang w:val="ru-RU"/>
        </w:rPr>
      </w:pPr>
      <w:r w:rsidRPr="00AF740E">
        <w:rPr>
          <w:rFonts w:ascii="Tahoma" w:hAnsi="Tahoma" w:cs="Tahoma"/>
          <w:b/>
          <w:sz w:val="28"/>
          <w:lang w:val="ru-RU"/>
        </w:rPr>
        <w:t>Иммуная система</w:t>
      </w:r>
    </w:p>
    <w:p w14:paraId="5EDF5F6F" w14:textId="04288F6F" w:rsidR="00914A2A" w:rsidRPr="00C5752D" w:rsidRDefault="00914A2A" w:rsidP="00AA2A1F">
      <w:pPr>
        <w:rPr>
          <w:rFonts w:ascii="Tahoma" w:hAnsi="Tahoma" w:cs="Tahoma"/>
          <w:lang w:val="ru-RU"/>
        </w:rPr>
      </w:pPr>
      <w:r w:rsidRPr="00C5752D">
        <w:rPr>
          <w:rFonts w:ascii="Tahoma" w:hAnsi="Tahoma" w:cs="Tahoma"/>
          <w:lang w:val="ru-RU"/>
        </w:rPr>
        <w:t xml:space="preserve">ФНО (фактор некроза опухоли) </w:t>
      </w:r>
      <w:r w:rsidRPr="00C5752D">
        <w:rPr>
          <w:rFonts w:ascii="Tahoma" w:hAnsi="Tahoma" w:cs="Tahoma"/>
        </w:rPr>
        <w:t>TNF</w:t>
      </w:r>
      <w:r w:rsidRPr="00C5752D">
        <w:rPr>
          <w:rFonts w:ascii="Tahoma" w:hAnsi="Tahoma" w:cs="Tahoma"/>
          <w:lang w:val="ru-RU"/>
        </w:rPr>
        <w:t xml:space="preserve"> </w:t>
      </w:r>
      <w:r w:rsidRPr="00C5752D">
        <w:rPr>
          <w:rFonts w:ascii="Tahoma" w:hAnsi="Tahoma" w:cs="Tahoma"/>
        </w:rPr>
        <w:t>alfa</w:t>
      </w:r>
      <w:r w:rsidR="00CF006F" w:rsidRPr="00C5752D">
        <w:rPr>
          <w:rFonts w:ascii="Tahoma" w:hAnsi="Tahoma" w:cs="Tahoma"/>
          <w:lang w:val="ru-RU"/>
        </w:rPr>
        <w:t xml:space="preserve"> </w:t>
      </w:r>
    </w:p>
    <w:p w14:paraId="3A5D0FA6" w14:textId="77777777" w:rsidR="00914A2A" w:rsidRPr="00C5752D" w:rsidRDefault="00914A2A" w:rsidP="00AA2A1F">
      <w:pPr>
        <w:rPr>
          <w:rFonts w:ascii="Tahoma" w:hAnsi="Tahoma" w:cs="Tahoma"/>
          <w:lang w:val="ru-RU"/>
        </w:rPr>
      </w:pPr>
      <w:r w:rsidRPr="00C5752D">
        <w:rPr>
          <w:rFonts w:ascii="Tahoma" w:hAnsi="Tahoma" w:cs="Tahoma"/>
          <w:lang w:val="ru-RU"/>
        </w:rPr>
        <w:t xml:space="preserve">Иммуноглобулины крови </w:t>
      </w:r>
      <w:r w:rsidR="00D701E7" w:rsidRPr="00C5752D">
        <w:rPr>
          <w:rFonts w:ascii="Tahoma" w:hAnsi="Tahoma" w:cs="Tahoma"/>
        </w:rPr>
        <w:t>Ig</w:t>
      </w:r>
      <w:r w:rsidRPr="00C5752D">
        <w:rPr>
          <w:rFonts w:ascii="Tahoma" w:hAnsi="Tahoma" w:cs="Tahoma"/>
          <w:lang w:val="ru-RU"/>
        </w:rPr>
        <w:t>А,</w:t>
      </w:r>
      <w:r w:rsidR="00AF740E" w:rsidRPr="00C5752D">
        <w:rPr>
          <w:rFonts w:ascii="Tahoma" w:hAnsi="Tahoma" w:cs="Tahoma"/>
          <w:lang w:val="ru-RU"/>
        </w:rPr>
        <w:t xml:space="preserve"> </w:t>
      </w:r>
      <w:r w:rsidR="00D701E7" w:rsidRPr="00C5752D">
        <w:rPr>
          <w:rFonts w:ascii="Tahoma" w:hAnsi="Tahoma" w:cs="Tahoma"/>
        </w:rPr>
        <w:t>Ig</w:t>
      </w:r>
      <w:r w:rsidRPr="00C5752D">
        <w:rPr>
          <w:rFonts w:ascii="Tahoma" w:hAnsi="Tahoma" w:cs="Tahoma"/>
          <w:lang w:val="ru-RU"/>
        </w:rPr>
        <w:t>М,</w:t>
      </w:r>
      <w:r w:rsidR="00AF740E" w:rsidRPr="00C5752D">
        <w:rPr>
          <w:rFonts w:ascii="Tahoma" w:hAnsi="Tahoma" w:cs="Tahoma"/>
          <w:lang w:val="ru-RU"/>
        </w:rPr>
        <w:t xml:space="preserve"> </w:t>
      </w:r>
      <w:r w:rsidR="00D701E7" w:rsidRPr="00C5752D">
        <w:rPr>
          <w:rFonts w:ascii="Tahoma" w:hAnsi="Tahoma" w:cs="Tahoma"/>
        </w:rPr>
        <w:t>Ig</w:t>
      </w:r>
      <w:r w:rsidRPr="00C5752D">
        <w:rPr>
          <w:rFonts w:ascii="Tahoma" w:hAnsi="Tahoma" w:cs="Tahoma"/>
          <w:lang w:val="ru-RU"/>
        </w:rPr>
        <w:t>G</w:t>
      </w:r>
      <w:r w:rsidR="005358FE" w:rsidRPr="00C5752D">
        <w:rPr>
          <w:rFonts w:ascii="Tahoma" w:hAnsi="Tahoma" w:cs="Tahoma"/>
          <w:lang w:val="ru-RU"/>
        </w:rPr>
        <w:t>,</w:t>
      </w:r>
      <w:r w:rsidR="00AF740E" w:rsidRPr="00C5752D">
        <w:rPr>
          <w:rFonts w:ascii="Tahoma" w:hAnsi="Tahoma" w:cs="Tahoma"/>
          <w:lang w:val="ru-RU"/>
        </w:rPr>
        <w:t xml:space="preserve"> </w:t>
      </w:r>
      <w:proofErr w:type="spellStart"/>
      <w:r w:rsidR="005358FE" w:rsidRPr="00C5752D">
        <w:rPr>
          <w:rFonts w:ascii="Tahoma" w:hAnsi="Tahoma" w:cs="Tahoma"/>
        </w:rPr>
        <w:t>IgE</w:t>
      </w:r>
      <w:proofErr w:type="spellEnd"/>
    </w:p>
    <w:p w14:paraId="4813E6CC" w14:textId="77777777" w:rsidR="000366BE" w:rsidRPr="00C5752D" w:rsidRDefault="000366BE" w:rsidP="000366BE">
      <w:pPr>
        <w:rPr>
          <w:rFonts w:ascii="Tahoma" w:hAnsi="Tahoma" w:cs="Tahoma"/>
          <w:lang w:val="ru-RU"/>
        </w:rPr>
      </w:pPr>
      <w:r w:rsidRPr="00C5752D">
        <w:rPr>
          <w:rFonts w:ascii="Tahoma" w:hAnsi="Tahoma" w:cs="Tahoma"/>
          <w:lang w:val="ru-RU"/>
        </w:rPr>
        <w:t>Антистрептолизин -</w:t>
      </w:r>
      <w:r w:rsidR="00CF006F" w:rsidRPr="00C5752D">
        <w:rPr>
          <w:rFonts w:ascii="Tahoma" w:hAnsi="Tahoma" w:cs="Tahoma"/>
          <w:lang w:val="ru-RU"/>
        </w:rPr>
        <w:t xml:space="preserve"> </w:t>
      </w:r>
      <w:r w:rsidRPr="00C5752D">
        <w:rPr>
          <w:rFonts w:ascii="Tahoma" w:hAnsi="Tahoma" w:cs="Tahoma"/>
          <w:lang w:val="ru-RU"/>
        </w:rPr>
        <w:t>О (АСЛ-0,ASOT ) (полуколич.)</w:t>
      </w:r>
    </w:p>
    <w:p w14:paraId="3E89F408" w14:textId="5B62AE64" w:rsidR="00D701E7" w:rsidRPr="00C5752D" w:rsidRDefault="00D701E7" w:rsidP="00D701E7">
      <w:pPr>
        <w:rPr>
          <w:rStyle w:val="Hyperlink"/>
          <w:rFonts w:ascii="Tahoma" w:hAnsi="Tahoma" w:cs="Tahoma"/>
          <w:color w:val="auto"/>
        </w:rPr>
      </w:pPr>
      <w:r w:rsidRPr="00C5752D">
        <w:rPr>
          <w:rStyle w:val="Hyperlink"/>
          <w:rFonts w:ascii="Tahoma" w:hAnsi="Tahoma" w:cs="Tahoma"/>
          <w:color w:val="auto"/>
        </w:rPr>
        <w:t>Toxoplasma</w:t>
      </w:r>
      <w:r w:rsidR="00DB7140" w:rsidRPr="00C5752D">
        <w:rPr>
          <w:rStyle w:val="Hyperlink"/>
          <w:rFonts w:ascii="Tahoma" w:hAnsi="Tahoma" w:cs="Tahoma"/>
          <w:color w:val="auto"/>
        </w:rPr>
        <w:t xml:space="preserve"> </w:t>
      </w:r>
      <w:r w:rsidRPr="00C5752D">
        <w:rPr>
          <w:rStyle w:val="Hyperlink"/>
          <w:rFonts w:ascii="Tahoma" w:hAnsi="Tahoma" w:cs="Tahoma"/>
          <w:color w:val="auto"/>
        </w:rPr>
        <w:t xml:space="preserve">IgM </w:t>
      </w:r>
    </w:p>
    <w:p w14:paraId="4D639B2A" w14:textId="73C923D7" w:rsidR="00D701E7" w:rsidRPr="00C5752D" w:rsidRDefault="00D701E7" w:rsidP="00D701E7">
      <w:pPr>
        <w:rPr>
          <w:rStyle w:val="Hyperlink"/>
          <w:rFonts w:ascii="Tahoma" w:hAnsi="Tahoma" w:cs="Tahoma"/>
          <w:color w:val="auto"/>
        </w:rPr>
      </w:pPr>
      <w:r w:rsidRPr="00C5752D">
        <w:rPr>
          <w:rStyle w:val="Hyperlink"/>
          <w:rFonts w:ascii="Tahoma" w:hAnsi="Tahoma" w:cs="Tahoma"/>
          <w:color w:val="auto"/>
        </w:rPr>
        <w:t xml:space="preserve">Toxoplasma IgG </w:t>
      </w:r>
    </w:p>
    <w:p w14:paraId="0670F66E" w14:textId="1C050BC1" w:rsidR="00DB7140" w:rsidRPr="00C5752D" w:rsidRDefault="00DB7140" w:rsidP="00D701E7">
      <w:pPr>
        <w:rPr>
          <w:rStyle w:val="Hyperlink"/>
          <w:rFonts w:ascii="Tahoma" w:hAnsi="Tahoma" w:cs="Tahoma"/>
          <w:color w:val="auto"/>
        </w:rPr>
      </w:pPr>
      <w:r w:rsidRPr="00C5752D">
        <w:rPr>
          <w:rStyle w:val="Hyperlink"/>
          <w:rFonts w:ascii="Tahoma" w:hAnsi="Tahoma" w:cs="Tahoma"/>
          <w:color w:val="auto"/>
        </w:rPr>
        <w:t>Rubella IgM</w:t>
      </w:r>
    </w:p>
    <w:p w14:paraId="08A0AE67" w14:textId="7989A1B1" w:rsidR="00DB7140" w:rsidRPr="00C5752D" w:rsidRDefault="00DB7140" w:rsidP="00D701E7">
      <w:pPr>
        <w:rPr>
          <w:rStyle w:val="Hyperlink"/>
          <w:rFonts w:ascii="Tahoma" w:hAnsi="Tahoma" w:cs="Tahoma"/>
          <w:color w:val="auto"/>
        </w:rPr>
      </w:pPr>
      <w:r w:rsidRPr="00C5752D">
        <w:rPr>
          <w:rStyle w:val="Hyperlink"/>
          <w:rFonts w:ascii="Tahoma" w:hAnsi="Tahoma" w:cs="Tahoma"/>
          <w:color w:val="auto"/>
        </w:rPr>
        <w:t>Rubella IgG</w:t>
      </w:r>
    </w:p>
    <w:p w14:paraId="300D0B4C" w14:textId="0A2B12C9" w:rsidR="00DB7140" w:rsidRPr="00C5752D" w:rsidRDefault="00DB7140" w:rsidP="00D701E7">
      <w:pPr>
        <w:rPr>
          <w:rStyle w:val="Hyperlink"/>
          <w:rFonts w:ascii="Tahoma" w:hAnsi="Tahoma" w:cs="Tahoma"/>
          <w:color w:val="auto"/>
        </w:rPr>
      </w:pPr>
      <w:r w:rsidRPr="00C5752D">
        <w:rPr>
          <w:rStyle w:val="Hyperlink"/>
          <w:rFonts w:ascii="Tahoma" w:hAnsi="Tahoma" w:cs="Tahoma"/>
          <w:color w:val="auto"/>
        </w:rPr>
        <w:t>Varicella IgM</w:t>
      </w:r>
    </w:p>
    <w:p w14:paraId="6D55C783" w14:textId="0CEF2F0D" w:rsidR="00DB7140" w:rsidRPr="00C5752D" w:rsidRDefault="00DB7140" w:rsidP="00DB7140">
      <w:pPr>
        <w:rPr>
          <w:rStyle w:val="Hyperlink"/>
          <w:rFonts w:ascii="Tahoma" w:hAnsi="Tahoma" w:cs="Tahoma"/>
          <w:color w:val="auto"/>
        </w:rPr>
      </w:pPr>
      <w:r w:rsidRPr="00C5752D">
        <w:rPr>
          <w:rStyle w:val="Hyperlink"/>
          <w:rFonts w:ascii="Tahoma" w:hAnsi="Tahoma" w:cs="Tahoma"/>
          <w:color w:val="auto"/>
        </w:rPr>
        <w:t>Varicella IgG</w:t>
      </w:r>
    </w:p>
    <w:p w14:paraId="0144864F" w14:textId="77777777" w:rsidR="00D701E7" w:rsidRPr="00C5752D" w:rsidRDefault="00D701E7" w:rsidP="00D701E7">
      <w:pPr>
        <w:rPr>
          <w:rStyle w:val="Hyperlink"/>
          <w:rFonts w:ascii="Tahoma" w:hAnsi="Tahoma" w:cs="Tahoma"/>
          <w:color w:val="auto"/>
          <w:lang w:val="ru-RU"/>
        </w:rPr>
      </w:pPr>
      <w:r w:rsidRPr="00C5752D">
        <w:rPr>
          <w:rStyle w:val="Hyperlink"/>
          <w:rFonts w:ascii="Tahoma" w:hAnsi="Tahoma" w:cs="Tahoma"/>
          <w:color w:val="auto"/>
        </w:rPr>
        <w:t>CMV</w:t>
      </w:r>
      <w:r w:rsidRPr="00C5752D">
        <w:rPr>
          <w:rStyle w:val="Hyperlink"/>
          <w:rFonts w:ascii="Tahoma" w:hAnsi="Tahoma" w:cs="Tahoma"/>
          <w:color w:val="auto"/>
          <w:lang w:val="ru-RU"/>
        </w:rPr>
        <w:t xml:space="preserve"> </w:t>
      </w:r>
      <w:r w:rsidRPr="00C5752D">
        <w:rPr>
          <w:rStyle w:val="Hyperlink"/>
          <w:rFonts w:ascii="Tahoma" w:hAnsi="Tahoma" w:cs="Tahoma"/>
          <w:color w:val="auto"/>
        </w:rPr>
        <w:t>IgM</w:t>
      </w:r>
      <w:r w:rsidRPr="00C5752D">
        <w:rPr>
          <w:rStyle w:val="Hyperlink"/>
          <w:rFonts w:ascii="Tahoma" w:hAnsi="Tahoma" w:cs="Tahoma"/>
          <w:color w:val="auto"/>
          <w:lang w:val="ru-RU"/>
        </w:rPr>
        <w:t xml:space="preserve"> цитомегаловирус</w:t>
      </w:r>
    </w:p>
    <w:p w14:paraId="3CE13554" w14:textId="77777777" w:rsidR="00D701E7" w:rsidRPr="00C5752D" w:rsidRDefault="00D701E7" w:rsidP="00D701E7">
      <w:pPr>
        <w:rPr>
          <w:rStyle w:val="Hyperlink"/>
          <w:rFonts w:ascii="Tahoma" w:hAnsi="Tahoma" w:cs="Tahoma"/>
          <w:color w:val="auto"/>
          <w:lang w:val="ru-RU"/>
        </w:rPr>
      </w:pPr>
      <w:r w:rsidRPr="00C5752D">
        <w:rPr>
          <w:rStyle w:val="Hyperlink"/>
          <w:rFonts w:ascii="Tahoma" w:hAnsi="Tahoma" w:cs="Tahoma"/>
          <w:color w:val="auto"/>
          <w:lang w:val="ru-RU"/>
        </w:rPr>
        <w:t>CMV IgG / Антитела класса IgG к цитомегаловирусу</w:t>
      </w:r>
    </w:p>
    <w:p w14:paraId="26C7ACF0" w14:textId="77777777" w:rsidR="00D701E7" w:rsidRPr="00C5752D" w:rsidRDefault="00D701E7" w:rsidP="00D701E7">
      <w:pPr>
        <w:rPr>
          <w:rStyle w:val="Hyperlink"/>
          <w:rFonts w:ascii="Tahoma" w:hAnsi="Tahoma" w:cs="Tahoma"/>
          <w:color w:val="auto"/>
          <w:lang w:val="ru-RU"/>
        </w:rPr>
      </w:pPr>
      <w:r w:rsidRPr="00C5752D">
        <w:rPr>
          <w:rStyle w:val="Hyperlink"/>
          <w:rFonts w:ascii="Tahoma" w:hAnsi="Tahoma" w:cs="Tahoma"/>
          <w:color w:val="auto"/>
          <w:lang w:val="ru-RU"/>
        </w:rPr>
        <w:t>EBV VCA IgM / Эпштейн-Барр VCA IgM</w:t>
      </w:r>
    </w:p>
    <w:p w14:paraId="554234D3" w14:textId="77777777" w:rsidR="00D701E7" w:rsidRPr="00C5752D" w:rsidRDefault="00D701E7" w:rsidP="00D701E7">
      <w:pPr>
        <w:rPr>
          <w:rStyle w:val="Hyperlink"/>
          <w:rFonts w:ascii="Tahoma" w:hAnsi="Tahoma" w:cs="Tahoma"/>
          <w:color w:val="auto"/>
          <w:lang w:val="ru-RU"/>
        </w:rPr>
      </w:pPr>
      <w:r w:rsidRPr="00C5752D">
        <w:rPr>
          <w:rStyle w:val="Hyperlink"/>
          <w:rFonts w:ascii="Tahoma" w:hAnsi="Tahoma" w:cs="Tahoma"/>
          <w:color w:val="auto"/>
          <w:lang w:val="ru-RU"/>
        </w:rPr>
        <w:lastRenderedPageBreak/>
        <w:t>EBV EBNA-1 IgG / Эпштейн-Барр EBNA-1 IgG</w:t>
      </w:r>
    </w:p>
    <w:p w14:paraId="67F160FC" w14:textId="77777777" w:rsidR="00CF006F" w:rsidRPr="00C5752D" w:rsidRDefault="00CF006F" w:rsidP="00D701E7">
      <w:pPr>
        <w:rPr>
          <w:rStyle w:val="Hyperlink"/>
          <w:rFonts w:ascii="Tahoma" w:hAnsi="Tahoma" w:cs="Tahoma"/>
          <w:color w:val="auto"/>
          <w:lang w:val="ru-RU"/>
        </w:rPr>
      </w:pPr>
      <w:hyperlink r:id="rId6" w:history="1">
        <w:r w:rsidRPr="00C5752D">
          <w:rPr>
            <w:rStyle w:val="Hyperlink"/>
            <w:rFonts w:ascii="Tahoma" w:hAnsi="Tahoma" w:cs="Tahoma"/>
            <w:color w:val="auto"/>
          </w:rPr>
          <w:t>Anti</w:t>
        </w:r>
        <w:r w:rsidRPr="00C5752D">
          <w:rPr>
            <w:rStyle w:val="Hyperlink"/>
            <w:rFonts w:ascii="Tahoma" w:hAnsi="Tahoma" w:cs="Tahoma"/>
            <w:color w:val="auto"/>
            <w:lang w:val="ru-RU"/>
          </w:rPr>
          <w:t>-</w:t>
        </w:r>
        <w:r w:rsidRPr="00C5752D">
          <w:rPr>
            <w:rStyle w:val="Hyperlink"/>
            <w:rFonts w:ascii="Tahoma" w:hAnsi="Tahoma" w:cs="Tahoma"/>
            <w:color w:val="auto"/>
          </w:rPr>
          <w:t>HSV</w:t>
        </w:r>
        <w:r w:rsidRPr="00C5752D">
          <w:rPr>
            <w:rStyle w:val="Hyperlink"/>
            <w:rFonts w:ascii="Tahoma" w:hAnsi="Tahoma" w:cs="Tahoma"/>
            <w:color w:val="auto"/>
            <w:lang w:val="ru-RU"/>
          </w:rPr>
          <w:t>-</w:t>
        </w:r>
        <w:r w:rsidRPr="00C5752D">
          <w:rPr>
            <w:rStyle w:val="Hyperlink"/>
            <w:rFonts w:ascii="Tahoma" w:hAnsi="Tahoma" w:cs="Tahoma"/>
            <w:color w:val="auto"/>
          </w:rPr>
          <w:t>IgG</w:t>
        </w:r>
        <w:r w:rsidRPr="00C5752D">
          <w:rPr>
            <w:rStyle w:val="Hyperlink"/>
            <w:rFonts w:ascii="Tahoma" w:hAnsi="Tahoma" w:cs="Tahoma"/>
            <w:color w:val="auto"/>
            <w:lang w:val="ru-RU"/>
          </w:rPr>
          <w:t xml:space="preserve"> (Антитела класса </w:t>
        </w:r>
        <w:r w:rsidRPr="00C5752D">
          <w:rPr>
            <w:rStyle w:val="Hyperlink"/>
            <w:rFonts w:ascii="Tahoma" w:hAnsi="Tahoma" w:cs="Tahoma"/>
            <w:color w:val="auto"/>
          </w:rPr>
          <w:t>IgG</w:t>
        </w:r>
        <w:r w:rsidRPr="00C5752D">
          <w:rPr>
            <w:rStyle w:val="Hyperlink"/>
            <w:rFonts w:ascii="Tahoma" w:hAnsi="Tahoma" w:cs="Tahoma"/>
            <w:color w:val="auto"/>
            <w:lang w:val="ru-RU"/>
          </w:rPr>
          <w:t xml:space="preserve"> к вирусу простого </w:t>
        </w:r>
        <w:r w:rsidRPr="00C5752D">
          <w:rPr>
            <w:rStyle w:val="Hyperlink"/>
            <w:rFonts w:ascii="Tahoma" w:hAnsi="Tahoma" w:cs="Tahoma"/>
            <w:bCs/>
            <w:color w:val="auto"/>
            <w:lang w:val="ru-RU"/>
          </w:rPr>
          <w:t>герпеса</w:t>
        </w:r>
        <w:r w:rsidRPr="00C5752D">
          <w:rPr>
            <w:rStyle w:val="Hyperlink"/>
            <w:rFonts w:ascii="Tahoma" w:hAnsi="Tahoma" w:cs="Tahoma"/>
            <w:color w:val="auto"/>
            <w:lang w:val="ru-RU"/>
          </w:rPr>
          <w:t xml:space="preserve"> 1 и 2 типов, </w:t>
        </w:r>
        <w:r w:rsidRPr="00C5752D">
          <w:rPr>
            <w:rStyle w:val="Hyperlink"/>
            <w:rFonts w:ascii="Tahoma" w:hAnsi="Tahoma" w:cs="Tahoma"/>
            <w:color w:val="auto"/>
          </w:rPr>
          <w:t>HSV</w:t>
        </w:r>
        <w:r w:rsidRPr="00C5752D">
          <w:rPr>
            <w:rStyle w:val="Hyperlink"/>
            <w:rFonts w:ascii="Tahoma" w:hAnsi="Tahoma" w:cs="Tahoma"/>
            <w:color w:val="auto"/>
            <w:lang w:val="ru-RU"/>
          </w:rPr>
          <w:t>-1, 2)</w:t>
        </w:r>
      </w:hyperlink>
    </w:p>
    <w:p w14:paraId="322297B0" w14:textId="77777777" w:rsidR="00CF006F" w:rsidRPr="00C5752D" w:rsidRDefault="00CF006F" w:rsidP="00D701E7">
      <w:pPr>
        <w:rPr>
          <w:rStyle w:val="Hyperlink"/>
          <w:rFonts w:ascii="Tahoma" w:hAnsi="Tahoma" w:cs="Tahoma"/>
          <w:color w:val="auto"/>
          <w:lang w:val="ru-RU"/>
        </w:rPr>
      </w:pPr>
      <w:r w:rsidRPr="00C5752D">
        <w:rPr>
          <w:rStyle w:val="Hyperlink"/>
          <w:rFonts w:ascii="Tahoma" w:hAnsi="Tahoma" w:cs="Tahoma"/>
          <w:color w:val="auto"/>
          <w:lang w:val="ru-RU"/>
        </w:rPr>
        <w:t>Anti-HSV-IgМ (Антитела класса IgМ к вирусу простого герпеса 1 и 2 типов, HSV-1, 2)</w:t>
      </w:r>
    </w:p>
    <w:p w14:paraId="7422033E" w14:textId="77777777" w:rsidR="00CF006F" w:rsidRPr="00C5752D" w:rsidRDefault="00CF006F" w:rsidP="00D701E7">
      <w:pPr>
        <w:rPr>
          <w:rStyle w:val="Hyperlink"/>
          <w:rFonts w:ascii="Tahoma" w:hAnsi="Tahoma" w:cs="Tahoma"/>
          <w:color w:val="auto"/>
          <w:lang w:val="ru-RU"/>
        </w:rPr>
      </w:pPr>
      <w:r w:rsidRPr="00C5752D">
        <w:rPr>
          <w:rStyle w:val="Hyperlink"/>
          <w:rFonts w:ascii="Tahoma" w:hAnsi="Tahoma" w:cs="Tahoma"/>
          <w:color w:val="auto"/>
          <w:lang w:val="ru-RU"/>
        </w:rPr>
        <w:t>Антитела класса IgG к герпесвирусу человека типа 6, (anti-HHV-6 IgG, Human Herpes Virus type 6 IgG antibodies)</w:t>
      </w:r>
    </w:p>
    <w:p w14:paraId="57E3463A" w14:textId="5B3D17D5" w:rsidR="00D701E7" w:rsidRDefault="00D701E7" w:rsidP="000366BE">
      <w:pPr>
        <w:rPr>
          <w:rFonts w:ascii="Tahoma" w:hAnsi="Tahoma" w:cs="Tahoma"/>
          <w:lang w:val="ru-RU"/>
        </w:rPr>
      </w:pPr>
    </w:p>
    <w:p w14:paraId="51C8350C" w14:textId="7D5E7E03" w:rsidR="00C5752D" w:rsidRDefault="00C5752D" w:rsidP="000366BE">
      <w:pPr>
        <w:rPr>
          <w:rFonts w:ascii="Tahoma" w:hAnsi="Tahoma" w:cs="Tahoma"/>
          <w:b/>
          <w:bCs/>
          <w:sz w:val="32"/>
          <w:szCs w:val="32"/>
          <w:lang w:val="ru-RU"/>
        </w:rPr>
      </w:pPr>
      <w:r w:rsidRPr="00C5752D">
        <w:rPr>
          <w:rFonts w:ascii="Tahoma" w:hAnsi="Tahoma" w:cs="Tahoma"/>
          <w:b/>
          <w:bCs/>
          <w:sz w:val="32"/>
          <w:szCs w:val="32"/>
          <w:lang w:val="ru-RU"/>
        </w:rPr>
        <w:t>Кислотность желудка</w:t>
      </w:r>
      <w:r>
        <w:rPr>
          <w:rFonts w:ascii="Tahoma" w:hAnsi="Tahoma" w:cs="Tahoma"/>
          <w:b/>
          <w:bCs/>
          <w:sz w:val="32"/>
          <w:szCs w:val="32"/>
          <w:lang w:val="ru-RU"/>
        </w:rPr>
        <w:t xml:space="preserve"> (по крови)</w:t>
      </w:r>
    </w:p>
    <w:p w14:paraId="28781F5A" w14:textId="795533F0" w:rsidR="00C5752D" w:rsidRPr="00C5752D" w:rsidRDefault="00C5752D" w:rsidP="000366BE">
      <w:pPr>
        <w:rPr>
          <w:rFonts w:ascii="Tahoma" w:hAnsi="Tahoma" w:cs="Tahoma"/>
          <w:sz w:val="24"/>
          <w:szCs w:val="24"/>
          <w:lang w:val="ru-RU"/>
        </w:rPr>
      </w:pPr>
      <w:r w:rsidRPr="00C5752D">
        <w:rPr>
          <w:rFonts w:ascii="Tahoma" w:hAnsi="Tahoma" w:cs="Tahoma"/>
          <w:sz w:val="24"/>
          <w:szCs w:val="24"/>
          <w:lang w:val="ru-RU"/>
        </w:rPr>
        <w:t>Пепсиноген 1 и 2</w:t>
      </w:r>
    </w:p>
    <w:p w14:paraId="54B67BB1" w14:textId="13359003" w:rsidR="00C5752D" w:rsidRPr="00C5752D" w:rsidRDefault="00C5752D" w:rsidP="000366BE">
      <w:pPr>
        <w:rPr>
          <w:rFonts w:ascii="Tahoma" w:hAnsi="Tahoma" w:cs="Tahoma"/>
          <w:sz w:val="24"/>
          <w:szCs w:val="24"/>
          <w:lang w:val="ru-RU"/>
        </w:rPr>
      </w:pPr>
      <w:r w:rsidRPr="00C5752D">
        <w:rPr>
          <w:rFonts w:ascii="Tahoma" w:hAnsi="Tahoma" w:cs="Tahoma"/>
          <w:sz w:val="24"/>
          <w:szCs w:val="24"/>
          <w:lang w:val="ru-RU"/>
        </w:rPr>
        <w:t xml:space="preserve">Гастрин 17 </w:t>
      </w:r>
    </w:p>
    <w:p w14:paraId="054AA515" w14:textId="77777777" w:rsidR="00C5752D" w:rsidRPr="00AF740E" w:rsidRDefault="00C5752D" w:rsidP="000366BE">
      <w:pPr>
        <w:rPr>
          <w:rFonts w:ascii="Tahoma" w:hAnsi="Tahoma" w:cs="Tahoma"/>
          <w:lang w:val="ru-RU"/>
        </w:rPr>
      </w:pPr>
    </w:p>
    <w:p w14:paraId="4509FDB4" w14:textId="01FDD5CE" w:rsidR="007345E7" w:rsidRDefault="00B411F4" w:rsidP="00AA2A1F">
      <w:pPr>
        <w:rPr>
          <w:rFonts w:ascii="Tahoma" w:hAnsi="Tahoma" w:cs="Tahoma"/>
          <w:b/>
          <w:sz w:val="32"/>
          <w:lang w:val="ru-RU"/>
        </w:rPr>
      </w:pPr>
      <w:r>
        <w:rPr>
          <w:rFonts w:ascii="Tahoma" w:hAnsi="Tahoma" w:cs="Tahoma"/>
          <w:b/>
          <w:sz w:val="32"/>
          <w:lang w:val="ru-RU"/>
        </w:rPr>
        <w:t>П</w:t>
      </w:r>
      <w:r w:rsidR="001B660A" w:rsidRPr="00AF740E">
        <w:rPr>
          <w:rFonts w:ascii="Tahoma" w:hAnsi="Tahoma" w:cs="Tahoma"/>
          <w:b/>
          <w:sz w:val="32"/>
          <w:lang w:val="ru-RU"/>
        </w:rPr>
        <w:t>аразиты и болезнетворные бактерии</w:t>
      </w:r>
    </w:p>
    <w:p w14:paraId="12741B8A" w14:textId="6F2AE26B" w:rsidR="007F17D9" w:rsidRPr="004F3407" w:rsidRDefault="008B790F" w:rsidP="007F17D9">
      <w:pPr>
        <w:pStyle w:val="NormalWeb"/>
        <w:rPr>
          <w:rFonts w:ascii="Tahoma" w:hAnsi="Tahoma" w:cs="Tahoma"/>
          <w:sz w:val="22"/>
          <w:szCs w:val="22"/>
          <w:u w:val="single"/>
          <w:lang w:val="ru-RU"/>
        </w:rPr>
      </w:pPr>
      <w:r w:rsidRPr="004F3407">
        <w:rPr>
          <w:rFonts w:ascii="Tahoma" w:hAnsi="Tahoma" w:cs="Tahoma"/>
          <w:sz w:val="22"/>
          <w:szCs w:val="22"/>
          <w:lang w:val="ru-RU"/>
        </w:rPr>
        <w:t>Копрограмма</w:t>
      </w:r>
      <w:r w:rsidR="007F17D9" w:rsidRPr="004F3407">
        <w:rPr>
          <w:rFonts w:ascii="Tahoma" w:hAnsi="Tahoma" w:cs="Tahoma"/>
          <w:sz w:val="22"/>
          <w:szCs w:val="22"/>
          <w:lang w:val="ru-RU"/>
        </w:rPr>
        <w:t xml:space="preserve"> </w:t>
      </w:r>
    </w:p>
    <w:p w14:paraId="0B513ABA" w14:textId="26644153" w:rsidR="007F17D9" w:rsidRPr="004F3407" w:rsidRDefault="007345E7" w:rsidP="007F17D9">
      <w:pPr>
        <w:rPr>
          <w:rFonts w:ascii="Tahoma" w:hAnsi="Tahoma" w:cs="Tahoma"/>
          <w:lang w:val="ru-RU"/>
        </w:rPr>
      </w:pPr>
      <w:r w:rsidRPr="004F3407">
        <w:rPr>
          <w:rFonts w:ascii="Tahoma" w:hAnsi="Tahoma" w:cs="Tahoma"/>
          <w:lang w:val="ru-RU"/>
        </w:rPr>
        <w:t xml:space="preserve">Дисбактериоз кишечника </w:t>
      </w:r>
    </w:p>
    <w:p w14:paraId="4646B0E2" w14:textId="77777777" w:rsidR="00D2250E" w:rsidRPr="004F3407" w:rsidRDefault="00766F6B" w:rsidP="00B77F67">
      <w:pPr>
        <w:rPr>
          <w:rFonts w:ascii="Tahoma" w:hAnsi="Tahoma" w:cs="Tahoma"/>
          <w:lang w:val="ru-RU"/>
        </w:rPr>
      </w:pPr>
      <w:r w:rsidRPr="004F3407">
        <w:rPr>
          <w:rFonts w:ascii="Tahoma" w:hAnsi="Tahoma" w:cs="Tahoma"/>
          <w:lang w:val="ru-RU"/>
        </w:rPr>
        <w:t>Панкреатическая эластаза</w:t>
      </w:r>
      <w:r w:rsidR="00B77F67" w:rsidRPr="004F3407">
        <w:rPr>
          <w:rFonts w:ascii="Tahoma" w:hAnsi="Tahoma" w:cs="Tahoma"/>
          <w:lang w:val="ru-RU"/>
        </w:rPr>
        <w:t xml:space="preserve"> </w:t>
      </w:r>
    </w:p>
    <w:p w14:paraId="20FCBA9A" w14:textId="6914730D" w:rsidR="00914A2A" w:rsidRPr="004F3407" w:rsidRDefault="00766F6B" w:rsidP="00766F6B">
      <w:pPr>
        <w:rPr>
          <w:rFonts w:ascii="Tahoma" w:hAnsi="Tahoma" w:cs="Tahoma"/>
          <w:lang w:val="ru-RU"/>
        </w:rPr>
      </w:pPr>
      <w:r w:rsidRPr="004F3407">
        <w:rPr>
          <w:rFonts w:ascii="Tahoma" w:hAnsi="Tahoma" w:cs="Tahoma"/>
          <w:lang w:val="ru-RU"/>
        </w:rPr>
        <w:t>Кальпротектин (в кале)</w:t>
      </w:r>
    </w:p>
    <w:p w14:paraId="0E0F6FD1" w14:textId="6D2E75A4" w:rsidR="004629F9" w:rsidRDefault="004629F9" w:rsidP="004629F9">
      <w:pPr>
        <w:spacing w:before="100" w:beforeAutospacing="1" w:after="100" w:afterAutospacing="1" w:line="240" w:lineRule="auto"/>
        <w:outlineLvl w:val="0"/>
        <w:rPr>
          <w:lang w:val="ru-RU"/>
        </w:rPr>
      </w:pPr>
      <w:r w:rsidRPr="004F3407">
        <w:rPr>
          <w:rFonts w:ascii="Tahoma" w:eastAsia="Times New Roman" w:hAnsi="Tahoma" w:cs="Tahoma"/>
          <w:bCs/>
          <w:kern w:val="36"/>
          <w:lang w:val="ru-RU"/>
        </w:rPr>
        <w:t>Эозинофильный катионный белок (</w:t>
      </w:r>
      <w:r w:rsidRPr="004F3407">
        <w:rPr>
          <w:rFonts w:ascii="Tahoma" w:eastAsia="Times New Roman" w:hAnsi="Tahoma" w:cs="Tahoma"/>
          <w:bCs/>
          <w:kern w:val="36"/>
        </w:rPr>
        <w:t>ECP</w:t>
      </w:r>
      <w:r w:rsidRPr="004F3407">
        <w:rPr>
          <w:rFonts w:ascii="Tahoma" w:eastAsia="Times New Roman" w:hAnsi="Tahoma" w:cs="Tahoma"/>
          <w:bCs/>
          <w:kern w:val="36"/>
          <w:lang w:val="ru-RU"/>
        </w:rPr>
        <w:t>)</w:t>
      </w:r>
      <w:r w:rsidRPr="004F3407">
        <w:rPr>
          <w:lang w:val="ru-RU"/>
        </w:rPr>
        <w:t xml:space="preserve"> </w:t>
      </w:r>
    </w:p>
    <w:p w14:paraId="5992B007" w14:textId="247C085C" w:rsidR="00B411F4" w:rsidRPr="00B411F4" w:rsidRDefault="00B411F4" w:rsidP="00B411F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val="ru-RU"/>
        </w:rPr>
      </w:pPr>
      <w:r w:rsidRPr="00B411F4">
        <w:rPr>
          <w:rFonts w:ascii="Tahoma" w:eastAsia="Times New Roman" w:hAnsi="Tahoma" w:cs="Tahoma"/>
          <w:color w:val="000000"/>
        </w:rPr>
        <w:t>Giardia</w:t>
      </w:r>
      <w:r w:rsidRPr="00B411F4">
        <w:rPr>
          <w:rFonts w:ascii="Tahoma" w:eastAsia="Times New Roman" w:hAnsi="Tahoma" w:cs="Tahoma"/>
          <w:color w:val="000000"/>
          <w:lang w:val="ru-RU"/>
        </w:rPr>
        <w:t xml:space="preserve"> </w:t>
      </w:r>
      <w:r w:rsidRPr="00B411F4">
        <w:rPr>
          <w:rFonts w:ascii="Tahoma" w:eastAsia="Times New Roman" w:hAnsi="Tahoma" w:cs="Tahoma"/>
          <w:color w:val="000000"/>
        </w:rPr>
        <w:t>lamblia</w:t>
      </w:r>
      <w:r w:rsidRPr="00B411F4">
        <w:rPr>
          <w:rFonts w:ascii="Tahoma" w:eastAsia="Times New Roman" w:hAnsi="Tahoma" w:cs="Tahoma"/>
          <w:color w:val="000000"/>
          <w:lang w:val="ru-RU"/>
        </w:rPr>
        <w:t xml:space="preserve"> </w:t>
      </w:r>
      <w:r w:rsidRPr="00B411F4">
        <w:rPr>
          <w:rFonts w:ascii="Tahoma" w:eastAsia="Times New Roman" w:hAnsi="Tahoma" w:cs="Tahoma"/>
          <w:color w:val="000000"/>
        </w:rPr>
        <w:t>IGG</w:t>
      </w:r>
      <w:r w:rsidR="00B43248">
        <w:rPr>
          <w:rFonts w:ascii="Tahoma" w:eastAsia="Times New Roman" w:hAnsi="Tahoma" w:cs="Tahoma"/>
          <w:color w:val="000000"/>
          <w:lang w:val="ru-RU"/>
        </w:rPr>
        <w:t xml:space="preserve"> </w:t>
      </w:r>
      <w:r w:rsidRPr="00B411F4">
        <w:rPr>
          <w:rFonts w:ascii="Tahoma" w:eastAsia="Times New Roman" w:hAnsi="Tahoma" w:cs="Tahoma"/>
          <w:color w:val="000000"/>
          <w:lang w:val="ru-RU"/>
        </w:rPr>
        <w:t>(Антитела к лямблия</w:t>
      </w:r>
      <w:r w:rsidR="00B43248">
        <w:rPr>
          <w:rFonts w:ascii="Tahoma" w:eastAsia="Times New Roman" w:hAnsi="Tahoma" w:cs="Tahoma"/>
          <w:color w:val="000000"/>
          <w:lang w:val="ru-RU"/>
        </w:rPr>
        <w:t xml:space="preserve"> </w:t>
      </w:r>
      <w:r w:rsidR="00B43248">
        <w:rPr>
          <w:rFonts w:ascii="Tahoma" w:eastAsia="Times New Roman" w:hAnsi="Tahoma" w:cs="Tahoma"/>
          <w:color w:val="000000"/>
        </w:rPr>
        <w:t>IgG</w:t>
      </w:r>
      <w:r w:rsidRPr="00B411F4">
        <w:rPr>
          <w:rFonts w:ascii="Tahoma" w:eastAsia="Times New Roman" w:hAnsi="Tahoma" w:cs="Tahoma"/>
          <w:color w:val="000000"/>
          <w:lang w:val="ru-RU"/>
        </w:rPr>
        <w:t>)</w:t>
      </w:r>
    </w:p>
    <w:p w14:paraId="6B77DA33" w14:textId="77777777" w:rsidR="00B411F4" w:rsidRPr="00B411F4" w:rsidRDefault="00B411F4" w:rsidP="00B411F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val="ru-RU"/>
        </w:rPr>
      </w:pPr>
      <w:r w:rsidRPr="00B411F4">
        <w:rPr>
          <w:rFonts w:ascii="Tahoma" w:eastAsia="Times New Roman" w:hAnsi="Tahoma" w:cs="Tahoma"/>
          <w:color w:val="000000"/>
        </w:rPr>
        <w:t>Ascaris</w:t>
      </w:r>
      <w:r w:rsidRPr="00B411F4">
        <w:rPr>
          <w:rFonts w:ascii="Tahoma" w:eastAsia="Times New Roman" w:hAnsi="Tahoma" w:cs="Tahoma"/>
          <w:color w:val="000000"/>
          <w:lang w:val="ru-RU"/>
        </w:rPr>
        <w:t xml:space="preserve"> </w:t>
      </w:r>
      <w:r w:rsidRPr="00B411F4">
        <w:rPr>
          <w:rFonts w:ascii="Tahoma" w:eastAsia="Times New Roman" w:hAnsi="Tahoma" w:cs="Tahoma"/>
          <w:color w:val="000000"/>
        </w:rPr>
        <w:t>lumbricoides</w:t>
      </w:r>
      <w:r w:rsidRPr="00B411F4">
        <w:rPr>
          <w:rFonts w:ascii="Tahoma" w:eastAsia="Times New Roman" w:hAnsi="Tahoma" w:cs="Tahoma"/>
          <w:color w:val="000000"/>
          <w:lang w:val="ru-RU"/>
        </w:rPr>
        <w:t xml:space="preserve">, </w:t>
      </w:r>
      <w:r w:rsidRPr="00B411F4">
        <w:rPr>
          <w:rFonts w:ascii="Tahoma" w:eastAsia="Times New Roman" w:hAnsi="Tahoma" w:cs="Tahoma"/>
          <w:color w:val="000000"/>
        </w:rPr>
        <w:t>IgG</w:t>
      </w:r>
      <w:r w:rsidRPr="00B411F4">
        <w:rPr>
          <w:rFonts w:ascii="Tahoma" w:eastAsia="Times New Roman" w:hAnsi="Tahoma" w:cs="Tahoma"/>
          <w:color w:val="000000"/>
          <w:lang w:val="ru-RU"/>
        </w:rPr>
        <w:t xml:space="preserve"> (Антитела к аскаридам </w:t>
      </w:r>
      <w:r w:rsidRPr="00B411F4">
        <w:rPr>
          <w:rFonts w:ascii="Tahoma" w:eastAsia="Times New Roman" w:hAnsi="Tahoma" w:cs="Tahoma"/>
          <w:color w:val="000000"/>
        </w:rPr>
        <w:t>IgG</w:t>
      </w:r>
      <w:r w:rsidRPr="00B411F4">
        <w:rPr>
          <w:rFonts w:ascii="Tahoma" w:eastAsia="Times New Roman" w:hAnsi="Tahoma" w:cs="Tahoma"/>
          <w:color w:val="000000"/>
          <w:lang w:val="ru-RU"/>
        </w:rPr>
        <w:t>)</w:t>
      </w:r>
    </w:p>
    <w:p w14:paraId="5DD74B10" w14:textId="77777777" w:rsidR="00243137" w:rsidRPr="00C5752D" w:rsidRDefault="00243137" w:rsidP="00243137">
      <w:pPr>
        <w:rPr>
          <w:rFonts w:ascii="Tahoma" w:hAnsi="Tahoma" w:cs="Tahoma"/>
          <w:lang w:val="ru-RU"/>
        </w:rPr>
      </w:pPr>
      <w:r w:rsidRPr="00C5752D">
        <w:rPr>
          <w:rFonts w:ascii="Tahoma" w:hAnsi="Tahoma" w:cs="Tahoma"/>
        </w:rPr>
        <w:t>Helicobacter</w:t>
      </w:r>
      <w:r w:rsidRPr="00C5752D">
        <w:rPr>
          <w:rFonts w:ascii="Tahoma" w:hAnsi="Tahoma" w:cs="Tahoma"/>
          <w:lang w:val="ru-RU"/>
        </w:rPr>
        <w:t xml:space="preserve"> </w:t>
      </w:r>
      <w:r w:rsidRPr="00C5752D">
        <w:rPr>
          <w:rFonts w:ascii="Tahoma" w:hAnsi="Tahoma" w:cs="Tahoma"/>
        </w:rPr>
        <w:t>Pylori</w:t>
      </w:r>
      <w:r w:rsidRPr="00C5752D">
        <w:rPr>
          <w:rFonts w:ascii="Tahoma" w:hAnsi="Tahoma" w:cs="Tahoma"/>
          <w:lang w:val="ru-RU"/>
        </w:rPr>
        <w:t xml:space="preserve">, </w:t>
      </w:r>
      <w:r w:rsidRPr="00C5752D">
        <w:rPr>
          <w:rFonts w:ascii="Tahoma" w:hAnsi="Tahoma" w:cs="Tahoma"/>
        </w:rPr>
        <w:t>IgG</w:t>
      </w:r>
      <w:r w:rsidRPr="00C5752D">
        <w:rPr>
          <w:rFonts w:ascii="Tahoma" w:hAnsi="Tahoma" w:cs="Tahoma"/>
          <w:lang w:val="ru-RU"/>
        </w:rPr>
        <w:t xml:space="preserve"> </w:t>
      </w:r>
    </w:p>
    <w:p w14:paraId="087D54E0" w14:textId="37946042" w:rsidR="000366BE" w:rsidRDefault="00177B71" w:rsidP="007F17D9">
      <w:pPr>
        <w:rPr>
          <w:rFonts w:ascii="Tahoma" w:hAnsi="Tahoma" w:cs="Tahoma"/>
          <w:b/>
          <w:sz w:val="32"/>
          <w:lang w:val="ru-RU"/>
        </w:rPr>
      </w:pPr>
      <w:r>
        <w:rPr>
          <w:rFonts w:ascii="Tahoma" w:hAnsi="Tahoma" w:cs="Tahoma"/>
          <w:b/>
          <w:sz w:val="32"/>
          <w:lang w:val="ru-RU"/>
        </w:rPr>
        <w:t xml:space="preserve">Маркеры нейровосполения </w:t>
      </w:r>
    </w:p>
    <w:p w14:paraId="68D20939" w14:textId="0B0BF064" w:rsidR="00177B71" w:rsidRPr="004F3407" w:rsidRDefault="008B6BFD" w:rsidP="007F17D9">
      <w:pPr>
        <w:rPr>
          <w:rFonts w:ascii="Tahoma" w:hAnsi="Tahoma" w:cs="Tahoma"/>
          <w:lang w:val="ru-RU"/>
        </w:rPr>
      </w:pPr>
      <w:r w:rsidRPr="004F3407">
        <w:rPr>
          <w:rFonts w:ascii="Tahoma" w:hAnsi="Tahoma" w:cs="Tahoma"/>
          <w:lang w:val="ru-RU"/>
        </w:rPr>
        <w:t xml:space="preserve">Антитела к антигенам миелина, </w:t>
      </w:r>
      <w:r w:rsidRPr="004F3407">
        <w:rPr>
          <w:rFonts w:ascii="Tahoma" w:hAnsi="Tahoma" w:cs="Tahoma"/>
        </w:rPr>
        <w:t>IgG</w:t>
      </w:r>
    </w:p>
    <w:p w14:paraId="54806194" w14:textId="61071C35" w:rsidR="00177B71" w:rsidRPr="004F3407" w:rsidRDefault="00177B71" w:rsidP="007F17D9">
      <w:pPr>
        <w:rPr>
          <w:rFonts w:ascii="Tahoma" w:hAnsi="Tahoma" w:cs="Tahoma"/>
          <w:lang w:val="ru-RU"/>
        </w:rPr>
      </w:pPr>
      <w:r w:rsidRPr="004F3407">
        <w:rPr>
          <w:rFonts w:ascii="Tahoma" w:hAnsi="Tahoma" w:cs="Tahoma"/>
        </w:rPr>
        <w:t>S</w:t>
      </w:r>
      <w:r w:rsidRPr="004F3407">
        <w:rPr>
          <w:rFonts w:ascii="Tahoma" w:hAnsi="Tahoma" w:cs="Tahoma"/>
          <w:lang w:val="ru-RU"/>
        </w:rPr>
        <w:t>-100</w:t>
      </w:r>
    </w:p>
    <w:p w14:paraId="3A07DC31" w14:textId="59BCA597" w:rsidR="00177B71" w:rsidRPr="004F3407" w:rsidRDefault="00177B71" w:rsidP="007F17D9">
      <w:pPr>
        <w:rPr>
          <w:rFonts w:ascii="Tahoma" w:hAnsi="Tahoma" w:cs="Tahoma"/>
          <w:lang w:val="ru-RU"/>
        </w:rPr>
      </w:pPr>
      <w:r w:rsidRPr="004F3407">
        <w:rPr>
          <w:rFonts w:ascii="Tahoma" w:hAnsi="Tahoma" w:cs="Tahoma"/>
          <w:lang w:val="ru-RU"/>
        </w:rPr>
        <w:t>Нейроспацифическая енолаза</w:t>
      </w:r>
    </w:p>
    <w:sectPr w:rsidR="00177B71" w:rsidRPr="004F3407" w:rsidSect="00AE2FDC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15ED9"/>
    <w:multiLevelType w:val="hybridMultilevel"/>
    <w:tmpl w:val="01A0D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E020B"/>
    <w:multiLevelType w:val="hybridMultilevel"/>
    <w:tmpl w:val="09542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666991">
    <w:abstractNumId w:val="0"/>
  </w:num>
  <w:num w:numId="2" w16cid:durableId="1510481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zMjOzsDAxMjY0sDBV0lEKTi0uzszPAykwNK8FAJIEeaQtAAAA"/>
  </w:docVars>
  <w:rsids>
    <w:rsidRoot w:val="00073657"/>
    <w:rsid w:val="000350B9"/>
    <w:rsid w:val="000366BE"/>
    <w:rsid w:val="00054F06"/>
    <w:rsid w:val="000553DB"/>
    <w:rsid w:val="00073657"/>
    <w:rsid w:val="000A76CC"/>
    <w:rsid w:val="000F7573"/>
    <w:rsid w:val="0014309E"/>
    <w:rsid w:val="00151A36"/>
    <w:rsid w:val="00177B71"/>
    <w:rsid w:val="001850DC"/>
    <w:rsid w:val="001A3C3B"/>
    <w:rsid w:val="001B660A"/>
    <w:rsid w:val="001E0652"/>
    <w:rsid w:val="001F01B6"/>
    <w:rsid w:val="00201A7A"/>
    <w:rsid w:val="00243137"/>
    <w:rsid w:val="00243747"/>
    <w:rsid w:val="00246642"/>
    <w:rsid w:val="002714B1"/>
    <w:rsid w:val="0029221A"/>
    <w:rsid w:val="002E07F1"/>
    <w:rsid w:val="002E2892"/>
    <w:rsid w:val="003421AA"/>
    <w:rsid w:val="003C1587"/>
    <w:rsid w:val="003D1049"/>
    <w:rsid w:val="004629F9"/>
    <w:rsid w:val="00483BD3"/>
    <w:rsid w:val="004C52DF"/>
    <w:rsid w:val="004E2057"/>
    <w:rsid w:val="004F16FC"/>
    <w:rsid w:val="004F3407"/>
    <w:rsid w:val="005358FE"/>
    <w:rsid w:val="00615A62"/>
    <w:rsid w:val="00665D7E"/>
    <w:rsid w:val="0069569B"/>
    <w:rsid w:val="006F7A98"/>
    <w:rsid w:val="0070180A"/>
    <w:rsid w:val="007345E7"/>
    <w:rsid w:val="00766F6B"/>
    <w:rsid w:val="00771F87"/>
    <w:rsid w:val="00774B02"/>
    <w:rsid w:val="007D0F80"/>
    <w:rsid w:val="007F17D9"/>
    <w:rsid w:val="00807528"/>
    <w:rsid w:val="00824F20"/>
    <w:rsid w:val="00866171"/>
    <w:rsid w:val="008B6BFD"/>
    <w:rsid w:val="008B6D06"/>
    <w:rsid w:val="008B790F"/>
    <w:rsid w:val="008D18AE"/>
    <w:rsid w:val="008D2D9E"/>
    <w:rsid w:val="008D44AF"/>
    <w:rsid w:val="00914A2A"/>
    <w:rsid w:val="0095207A"/>
    <w:rsid w:val="00964A28"/>
    <w:rsid w:val="009E4A3D"/>
    <w:rsid w:val="00A04F0D"/>
    <w:rsid w:val="00A1428E"/>
    <w:rsid w:val="00A55BDB"/>
    <w:rsid w:val="00A74C8C"/>
    <w:rsid w:val="00AA2A1F"/>
    <w:rsid w:val="00AC79FC"/>
    <w:rsid w:val="00AD0E79"/>
    <w:rsid w:val="00AE2FDC"/>
    <w:rsid w:val="00AF740E"/>
    <w:rsid w:val="00B2214B"/>
    <w:rsid w:val="00B411F4"/>
    <w:rsid w:val="00B43248"/>
    <w:rsid w:val="00B47921"/>
    <w:rsid w:val="00B75849"/>
    <w:rsid w:val="00B75E45"/>
    <w:rsid w:val="00B77F67"/>
    <w:rsid w:val="00B816A7"/>
    <w:rsid w:val="00BE61FC"/>
    <w:rsid w:val="00C01309"/>
    <w:rsid w:val="00C06E7B"/>
    <w:rsid w:val="00C53E6E"/>
    <w:rsid w:val="00C5752D"/>
    <w:rsid w:val="00C978F7"/>
    <w:rsid w:val="00CC2A5A"/>
    <w:rsid w:val="00CF006F"/>
    <w:rsid w:val="00D2250E"/>
    <w:rsid w:val="00D34369"/>
    <w:rsid w:val="00D701E7"/>
    <w:rsid w:val="00D77B1D"/>
    <w:rsid w:val="00DB7140"/>
    <w:rsid w:val="00DD1744"/>
    <w:rsid w:val="00DF3582"/>
    <w:rsid w:val="00E1119B"/>
    <w:rsid w:val="00E25FAE"/>
    <w:rsid w:val="00E30916"/>
    <w:rsid w:val="00E527A2"/>
    <w:rsid w:val="00E65B15"/>
    <w:rsid w:val="00E75B82"/>
    <w:rsid w:val="00EB390A"/>
    <w:rsid w:val="00EE286C"/>
    <w:rsid w:val="00F303C4"/>
    <w:rsid w:val="00F616FB"/>
    <w:rsid w:val="00F7501E"/>
    <w:rsid w:val="00FE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CDC55"/>
  <w15:chartTrackingRefBased/>
  <w15:docId w15:val="{D016DD9B-FA16-4D95-99C0-2958BAF8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1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365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01A7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01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74B0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62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9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9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vitro.ru/analizes/for-doctors/561/2298/?sphrase_id=488076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B83E1-CD64-45CA-9FED-B0DA02DDE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Kochin</dc:creator>
  <cp:keywords/>
  <dc:description/>
  <cp:lastModifiedBy>Elena Kochin</cp:lastModifiedBy>
  <cp:revision>2</cp:revision>
  <dcterms:created xsi:type="dcterms:W3CDTF">2024-10-15T17:47:00Z</dcterms:created>
  <dcterms:modified xsi:type="dcterms:W3CDTF">2024-10-15T17:47:00Z</dcterms:modified>
</cp:coreProperties>
</file>